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07DC5" w14:textId="7830CEB0" w:rsidR="00F6650B" w:rsidRDefault="00F6650B" w:rsidP="00AD305E">
      <w:pPr>
        <w:rPr>
          <w:rFonts w:ascii="Arial Black" w:hAnsi="Arial Black"/>
        </w:rPr>
      </w:pPr>
      <w:r>
        <w:rPr>
          <w:noProof/>
        </w:rPr>
        <mc:AlternateContent>
          <mc:Choice Requires="wps">
            <w:drawing>
              <wp:anchor distT="0" distB="0" distL="114300" distR="114300" simplePos="0" relativeHeight="251659264" behindDoc="1" locked="0" layoutInCell="1" allowOverlap="1" wp14:anchorId="3FD69BB3" wp14:editId="1D7890DD">
                <wp:simplePos x="0" y="0"/>
                <wp:positionH relativeFrom="column">
                  <wp:posOffset>0</wp:posOffset>
                </wp:positionH>
                <wp:positionV relativeFrom="paragraph">
                  <wp:posOffset>-9525</wp:posOffset>
                </wp:positionV>
                <wp:extent cx="6781800" cy="1098550"/>
                <wp:effectExtent l="0" t="0" r="19050" b="25400"/>
                <wp:wrapNone/>
                <wp:docPr id="4" name="Rectangle: Rounded Corners 4"/>
                <wp:cNvGraphicFramePr/>
                <a:graphic xmlns:a="http://schemas.openxmlformats.org/drawingml/2006/main">
                  <a:graphicData uri="http://schemas.microsoft.com/office/word/2010/wordprocessingShape">
                    <wps:wsp>
                      <wps:cNvSpPr/>
                      <wps:spPr>
                        <a:xfrm>
                          <a:off x="0" y="0"/>
                          <a:ext cx="6781800" cy="1098550"/>
                        </a:xfrm>
                        <a:prstGeom prst="roundRect">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9B1DC2" id="Rectangle: Rounded Corners 4" o:spid="_x0000_s1026" style="position:absolute;margin-left:0;margin-top:-.75pt;width:534pt;height:86.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" fillcolor="white [3212]" strokecolor="black [3213]" strokeweight="1.25pt">
                <v:stroke joinstyle="miter"/>
              </v:roundrect>
            </w:pict>
          </mc:Fallback>
        </mc:AlternateContent>
      </w:r>
    </w:p>
    <w:p w14:paraId="6358679F" w14:textId="78E1596E" w:rsidR="001175A3" w:rsidRPr="00AD305E" w:rsidRDefault="001175A3" w:rsidP="00F6650B">
      <w:pPr>
        <w:jc w:val="center"/>
        <w:rPr>
          <w:rFonts w:ascii="Arial Black" w:hAnsi="Arial Black"/>
        </w:rPr>
      </w:pPr>
      <w:r w:rsidRPr="00AD305E">
        <w:rPr>
          <w:rFonts w:ascii="Arial Black" w:hAnsi="Arial Black"/>
        </w:rPr>
        <w:t>Activity:</w:t>
      </w:r>
    </w:p>
    <w:p w14:paraId="400BD234" w14:textId="31179C03" w:rsidR="00AD305E" w:rsidRDefault="00623EFD" w:rsidP="00B62D1F">
      <w:pPr>
        <w:jc w:val="center"/>
        <w:rPr>
          <w:rFonts w:ascii="Arial Nova" w:hAnsi="Arial Nova"/>
          <w:sz w:val="40"/>
          <w:szCs w:val="40"/>
        </w:rPr>
      </w:pPr>
      <w:r>
        <w:rPr>
          <w:rFonts w:ascii="Arial Black" w:hAnsi="Arial Black"/>
          <w:sz w:val="40"/>
          <w:szCs w:val="40"/>
        </w:rPr>
        <w:t xml:space="preserve">Temperature </w:t>
      </w:r>
      <w:r w:rsidR="00BA31E1">
        <w:rPr>
          <w:rFonts w:ascii="Arial Black" w:hAnsi="Arial Black"/>
          <w:sz w:val="40"/>
          <w:szCs w:val="40"/>
        </w:rPr>
        <w:t>Fan controller</w:t>
      </w:r>
    </w:p>
    <w:p w14:paraId="38981673" w14:textId="77777777" w:rsidR="007F0549" w:rsidRDefault="007F0549" w:rsidP="007F0549">
      <w:pPr>
        <w:jc w:val="right"/>
        <w:rPr>
          <w:rFonts w:ascii="Arial Nova" w:hAnsi="Arial Nova"/>
          <w:sz w:val="40"/>
          <w:szCs w:val="40"/>
        </w:rPr>
      </w:pPr>
    </w:p>
    <w:p w14:paraId="0A078148" w14:textId="1ADD1178" w:rsidR="0096364D" w:rsidRDefault="0096364D" w:rsidP="0096364D">
      <w:pPr>
        <w:jc w:val="center"/>
        <w:rPr>
          <w:rFonts w:ascii="Arial Black" w:hAnsi="Arial Black"/>
          <w:sz w:val="28"/>
          <w:szCs w:val="28"/>
        </w:rPr>
      </w:pPr>
      <w:r>
        <w:rPr>
          <w:rFonts w:ascii="Arial Black" w:hAnsi="Arial Black"/>
          <w:noProof/>
          <w:sz w:val="28"/>
          <w:szCs w:val="28"/>
        </w:rPr>
        <w:drawing>
          <wp:inline distT="0" distB="0" distL="0" distR="0" wp14:anchorId="6C4AC52C" wp14:editId="3BA8C913">
            <wp:extent cx="1562100" cy="1562100"/>
            <wp:effectExtent l="0" t="0" r="0" b="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p>
    <w:p w14:paraId="34C7FCCB" w14:textId="6B8C0D3E" w:rsidR="00AD305E" w:rsidRPr="009777FF" w:rsidRDefault="00AD305E" w:rsidP="0096364D">
      <w:pPr>
        <w:rPr>
          <w:rFonts w:ascii="Arial Black" w:hAnsi="Arial Black"/>
          <w:sz w:val="28"/>
          <w:szCs w:val="28"/>
        </w:rPr>
      </w:pPr>
      <w:r w:rsidRPr="009777FF">
        <w:rPr>
          <w:rFonts w:ascii="Arial Black" w:hAnsi="Arial Black"/>
          <w:sz w:val="28"/>
          <w:szCs w:val="28"/>
        </w:rPr>
        <w:t>Description:</w:t>
      </w:r>
    </w:p>
    <w:p w14:paraId="727B9A0B" w14:textId="5FC2AFBA" w:rsidR="00755AB5" w:rsidRDefault="00BA7DE6" w:rsidP="00AD305E">
      <w:pPr>
        <w:rPr>
          <w:rFonts w:ascii="Arial" w:hAnsi="Arial" w:cs="Arial"/>
          <w:sz w:val="24"/>
          <w:szCs w:val="24"/>
        </w:rPr>
      </w:pPr>
      <w:r>
        <w:rPr>
          <w:rFonts w:ascii="Arial" w:hAnsi="Arial" w:cs="Arial"/>
          <w:sz w:val="24"/>
          <w:szCs w:val="24"/>
        </w:rPr>
        <w:t xml:space="preserve">Modify the Temperature indicator 3 program by turning on/off a fan. The program should be able to turn either the red LED </w:t>
      </w:r>
      <w:r w:rsidR="008F5DFF">
        <w:rPr>
          <w:rFonts w:ascii="Arial" w:hAnsi="Arial" w:cs="Arial"/>
          <w:sz w:val="24"/>
          <w:szCs w:val="24"/>
        </w:rPr>
        <w:t>or the green LED on. If the red LED is on then turn on the fan, else if the green LED is on then turn the fan off</w:t>
      </w:r>
      <w:r w:rsidR="00024B26">
        <w:rPr>
          <w:rFonts w:ascii="Arial" w:hAnsi="Arial" w:cs="Arial"/>
          <w:sz w:val="24"/>
          <w:szCs w:val="24"/>
        </w:rPr>
        <w:t>.</w:t>
      </w:r>
    </w:p>
    <w:p w14:paraId="7B1D9B76" w14:textId="2DA021DC" w:rsidR="00755AB5" w:rsidRPr="009777FF" w:rsidRDefault="00AD305E" w:rsidP="00AD305E">
      <w:pPr>
        <w:rPr>
          <w:rFonts w:ascii="Arial Black" w:hAnsi="Arial Black"/>
          <w:sz w:val="28"/>
          <w:szCs w:val="28"/>
        </w:rPr>
      </w:pPr>
      <w:r w:rsidRPr="00BE178B">
        <w:rPr>
          <w:rFonts w:ascii="Arial Black" w:hAnsi="Arial Black"/>
          <w:sz w:val="28"/>
          <w:szCs w:val="28"/>
        </w:rPr>
        <w:t>Vocabulary and Concepts:</w:t>
      </w:r>
    </w:p>
    <w:p w14:paraId="700E5487" w14:textId="48624D97" w:rsidR="009777FF" w:rsidRDefault="002F0A72" w:rsidP="002F0A72">
      <w:pPr>
        <w:rPr>
          <w:sz w:val="28"/>
          <w:szCs w:val="28"/>
        </w:rPr>
      </w:pPr>
      <w:bookmarkStart w:id="0" w:name="_Hlk104661088"/>
      <w:r w:rsidRPr="00667A2A">
        <w:rPr>
          <w:rFonts w:ascii="Arial" w:hAnsi="Arial" w:cs="Arial"/>
          <w:b/>
          <w:bCs/>
          <w:color w:val="538135" w:themeColor="accent6" w:themeShade="BF"/>
          <w:sz w:val="24"/>
          <w:szCs w:val="24"/>
        </w:rPr>
        <w:t>Variable</w:t>
      </w:r>
      <w:r>
        <w:rPr>
          <w:rFonts w:ascii="Arial" w:hAnsi="Arial" w:cs="Arial"/>
          <w:sz w:val="24"/>
          <w:szCs w:val="24"/>
        </w:rPr>
        <w:t xml:space="preserve">: </w:t>
      </w:r>
      <w:r w:rsidRPr="002F0A72">
        <w:rPr>
          <w:sz w:val="28"/>
          <w:szCs w:val="28"/>
        </w:rPr>
        <w:t>An element, feature, or factor that is liable to change; in a programming language, a symbolic</w:t>
      </w:r>
      <w:r>
        <w:rPr>
          <w:sz w:val="28"/>
          <w:szCs w:val="28"/>
        </w:rPr>
        <w:t xml:space="preserve"> </w:t>
      </w:r>
      <w:r w:rsidRPr="002F0A72">
        <w:rPr>
          <w:sz w:val="28"/>
          <w:szCs w:val="28"/>
        </w:rPr>
        <w:t>representation of some state or property of the program.</w:t>
      </w:r>
    </w:p>
    <w:p w14:paraId="6D346D57" w14:textId="3B03318C" w:rsidR="002F0A72" w:rsidRDefault="002F0A72" w:rsidP="002F0A72">
      <w:pPr>
        <w:rPr>
          <w:sz w:val="28"/>
          <w:szCs w:val="28"/>
        </w:rPr>
      </w:pPr>
      <w:r w:rsidRPr="00667A2A">
        <w:rPr>
          <w:b/>
          <w:bCs/>
          <w:color w:val="538135" w:themeColor="accent6" w:themeShade="BF"/>
          <w:sz w:val="28"/>
          <w:szCs w:val="28"/>
        </w:rPr>
        <w:t>Sensor</w:t>
      </w:r>
      <w:r w:rsidR="003A600C">
        <w:rPr>
          <w:sz w:val="28"/>
          <w:szCs w:val="28"/>
        </w:rPr>
        <w:t xml:space="preserve">: </w:t>
      </w:r>
      <w:r w:rsidR="00E3437E">
        <w:rPr>
          <w:sz w:val="28"/>
          <w:szCs w:val="28"/>
        </w:rPr>
        <w:t xml:space="preserve">An input device that reads </w:t>
      </w:r>
      <w:r w:rsidR="001A4BEF">
        <w:rPr>
          <w:sz w:val="28"/>
          <w:szCs w:val="28"/>
        </w:rPr>
        <w:t xml:space="preserve">or measures </w:t>
      </w:r>
      <w:r w:rsidR="00E3437E">
        <w:rPr>
          <w:sz w:val="28"/>
          <w:szCs w:val="28"/>
        </w:rPr>
        <w:t xml:space="preserve">a physical </w:t>
      </w:r>
      <w:r w:rsidR="001A4BEF">
        <w:rPr>
          <w:sz w:val="28"/>
          <w:szCs w:val="28"/>
        </w:rPr>
        <w:t>property</w:t>
      </w:r>
      <w:r w:rsidR="00E3437E">
        <w:rPr>
          <w:sz w:val="28"/>
          <w:szCs w:val="28"/>
        </w:rPr>
        <w:t xml:space="preserve"> and converts it to a numerical value. </w:t>
      </w:r>
    </w:p>
    <w:p w14:paraId="7A6389E9" w14:textId="624909A4" w:rsidR="00755AB5" w:rsidRDefault="00E3437E" w:rsidP="002F0A72">
      <w:pPr>
        <w:rPr>
          <w:sz w:val="28"/>
          <w:szCs w:val="28"/>
        </w:rPr>
      </w:pPr>
      <w:r w:rsidRPr="00667A2A">
        <w:rPr>
          <w:b/>
          <w:bCs/>
          <w:color w:val="538135" w:themeColor="accent6" w:themeShade="BF"/>
          <w:sz w:val="28"/>
          <w:szCs w:val="28"/>
        </w:rPr>
        <w:t>Temperature Sensor</w:t>
      </w:r>
      <w:r w:rsidRPr="00667A2A">
        <w:rPr>
          <w:b/>
          <w:bCs/>
          <w:sz w:val="28"/>
          <w:szCs w:val="28"/>
        </w:rPr>
        <w:t>:</w:t>
      </w:r>
      <w:r>
        <w:rPr>
          <w:sz w:val="28"/>
          <w:szCs w:val="28"/>
        </w:rPr>
        <w:t xml:space="preserve"> a sensor that </w:t>
      </w:r>
      <w:r w:rsidR="001A4BEF">
        <w:rPr>
          <w:sz w:val="28"/>
          <w:szCs w:val="28"/>
        </w:rPr>
        <w:t>measures</w:t>
      </w:r>
      <w:r>
        <w:rPr>
          <w:sz w:val="28"/>
          <w:szCs w:val="28"/>
        </w:rPr>
        <w:t xml:space="preserve"> the temperature in degrees Celsius (scientific units)</w:t>
      </w:r>
    </w:p>
    <w:p w14:paraId="2703BD95" w14:textId="144062CE" w:rsidR="009E14E2" w:rsidRPr="009E14E2" w:rsidRDefault="009E14E2" w:rsidP="002F0A72">
      <w:pPr>
        <w:rPr>
          <w:sz w:val="36"/>
          <w:szCs w:val="36"/>
        </w:rPr>
      </w:pPr>
      <w:bookmarkStart w:id="1" w:name="_Hlk106800816"/>
      <w:r>
        <w:rPr>
          <w:b/>
          <w:bCs/>
          <w:color w:val="538135" w:themeColor="accent6" w:themeShade="BF"/>
          <w:sz w:val="28"/>
          <w:szCs w:val="28"/>
        </w:rPr>
        <w:t xml:space="preserve">Control: </w:t>
      </w:r>
      <w:r w:rsidRPr="009E14E2">
        <w:rPr>
          <w:sz w:val="28"/>
          <w:szCs w:val="28"/>
        </w:rPr>
        <w:t>The power to direct the course of actions. In programming, the use of elements of programming code to direct which actions take place and the order in which they take place. A programming (code) structure that implements control. Selection (“if” statements) and loops are examples of control structures.</w:t>
      </w:r>
    </w:p>
    <w:bookmarkEnd w:id="1"/>
    <w:p w14:paraId="73FC1CB4" w14:textId="77777777" w:rsidR="00755AB5" w:rsidRDefault="00755AB5" w:rsidP="002F0A72">
      <w:pPr>
        <w:rPr>
          <w:sz w:val="28"/>
          <w:szCs w:val="28"/>
        </w:rPr>
      </w:pPr>
    </w:p>
    <w:bookmarkEnd w:id="0"/>
    <w:p w14:paraId="239547A0" w14:textId="77777777" w:rsidR="00755AB5" w:rsidRDefault="009777FF" w:rsidP="006F5686">
      <w:pPr>
        <w:rPr>
          <w:rFonts w:ascii="Arial Black" w:hAnsi="Arial Black" w:cs="Arial"/>
          <w:sz w:val="28"/>
          <w:szCs w:val="28"/>
        </w:rPr>
      </w:pPr>
      <w:r w:rsidRPr="009777FF">
        <w:rPr>
          <w:rFonts w:ascii="Arial Black" w:hAnsi="Arial Black" w:cs="Arial"/>
          <w:sz w:val="28"/>
          <w:szCs w:val="28"/>
        </w:rPr>
        <w:t>Flowchart:</w:t>
      </w:r>
      <w:r w:rsidR="00C755E6">
        <w:rPr>
          <w:rFonts w:ascii="Arial Black" w:hAnsi="Arial Black" w:cs="Arial"/>
          <w:sz w:val="28"/>
          <w:szCs w:val="28"/>
        </w:rPr>
        <w:t xml:space="preserve"> </w:t>
      </w:r>
    </w:p>
    <w:p w14:paraId="4E05BB1E" w14:textId="0AD18984" w:rsidR="00C755E6" w:rsidRDefault="00DA3C9F" w:rsidP="006F5686">
      <w:pPr>
        <w:rPr>
          <w:rFonts w:ascii="Arial" w:hAnsi="Arial" w:cs="Arial"/>
          <w:sz w:val="24"/>
          <w:szCs w:val="24"/>
        </w:rPr>
      </w:pPr>
      <w:r>
        <w:rPr>
          <w:rFonts w:ascii="Arial" w:hAnsi="Arial" w:cs="Arial"/>
          <w:sz w:val="24"/>
          <w:szCs w:val="24"/>
        </w:rPr>
        <w:t>A flowchart is a way of representing the step-by-step process (algorithm) of you</w:t>
      </w:r>
      <w:r w:rsidR="00667A2A">
        <w:rPr>
          <w:rFonts w:ascii="Arial" w:hAnsi="Arial" w:cs="Arial"/>
          <w:sz w:val="24"/>
          <w:szCs w:val="24"/>
        </w:rPr>
        <w:t xml:space="preserve"> </w:t>
      </w:r>
    </w:p>
    <w:p w14:paraId="73ED043F" w14:textId="63F27283" w:rsidR="006F5686" w:rsidRPr="006F5686" w:rsidRDefault="00DA3C9F" w:rsidP="006F5686">
      <w:pPr>
        <w:rPr>
          <w:rFonts w:ascii="Arial" w:hAnsi="Arial" w:cs="Arial"/>
          <w:sz w:val="24"/>
          <w:szCs w:val="24"/>
        </w:rPr>
      </w:pPr>
      <w:r>
        <w:rPr>
          <w:rFonts w:ascii="Arial" w:hAnsi="Arial" w:cs="Arial"/>
          <w:sz w:val="24"/>
          <w:szCs w:val="24"/>
        </w:rPr>
        <w:t>program. For this program, the flowchart is</w:t>
      </w:r>
    </w:p>
    <w:p w14:paraId="1C83ECE3" w14:textId="4A641C3C" w:rsidR="003600E7" w:rsidRDefault="003600E7" w:rsidP="00DA3C9F">
      <w:pPr>
        <w:rPr>
          <w:rFonts w:ascii="Arial" w:hAnsi="Arial" w:cs="Arial"/>
          <w:noProof/>
          <w:sz w:val="24"/>
          <w:szCs w:val="24"/>
        </w:rPr>
      </w:pPr>
      <w:r>
        <w:rPr>
          <w:rFonts w:ascii="Arial" w:hAnsi="Arial" w:cs="Arial"/>
          <w:noProof/>
          <w:sz w:val="24"/>
          <w:szCs w:val="24"/>
        </w:rPr>
        <w:lastRenderedPageBreak/>
        <w:drawing>
          <wp:inline distT="0" distB="0" distL="0" distR="0" wp14:anchorId="7D9BFBD7" wp14:editId="1FA835A7">
            <wp:extent cx="3234683" cy="6029325"/>
            <wp:effectExtent l="0" t="0" r="4445" b="0"/>
            <wp:docPr id="8" name="Picture 8" descr="A picture containing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polygo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237775" cy="6035088"/>
                    </a:xfrm>
                    <a:prstGeom prst="rect">
                      <a:avLst/>
                    </a:prstGeom>
                  </pic:spPr>
                </pic:pic>
              </a:graphicData>
            </a:graphic>
          </wp:inline>
        </w:drawing>
      </w:r>
    </w:p>
    <w:p w14:paraId="46EA38CF" w14:textId="77777777" w:rsidR="003600E7" w:rsidRPr="003600E7" w:rsidRDefault="003600E7" w:rsidP="003600E7">
      <w:pPr>
        <w:rPr>
          <w:rFonts w:ascii="Arial" w:hAnsi="Arial" w:cs="Arial"/>
          <w:sz w:val="24"/>
          <w:szCs w:val="24"/>
        </w:rPr>
      </w:pPr>
    </w:p>
    <w:p w14:paraId="5F1F8340" w14:textId="77777777" w:rsidR="003600E7" w:rsidRPr="003600E7" w:rsidRDefault="003600E7" w:rsidP="003600E7">
      <w:pPr>
        <w:rPr>
          <w:rFonts w:ascii="Arial" w:hAnsi="Arial" w:cs="Arial"/>
          <w:sz w:val="24"/>
          <w:szCs w:val="24"/>
        </w:rPr>
      </w:pPr>
    </w:p>
    <w:p w14:paraId="0C5A71A3" w14:textId="686A515B" w:rsidR="001655D6" w:rsidRDefault="001655D6" w:rsidP="001655D6">
      <w:pPr>
        <w:rPr>
          <w:rFonts w:ascii="Arial Black" w:hAnsi="Arial Black" w:cs="Arial"/>
          <w:color w:val="000000" w:themeColor="text1"/>
          <w:sz w:val="28"/>
          <w:szCs w:val="28"/>
        </w:rPr>
      </w:pPr>
      <w:bookmarkStart w:id="2" w:name="_Hlk106832653"/>
      <w:r>
        <w:rPr>
          <w:rFonts w:ascii="Arial Black" w:hAnsi="Arial Black" w:cs="Arial"/>
          <w:color w:val="000000" w:themeColor="text1"/>
          <w:sz w:val="28"/>
          <w:szCs w:val="28"/>
        </w:rPr>
        <w:t>Build the Circuit</w:t>
      </w:r>
      <w:r w:rsidR="004C0E92">
        <w:rPr>
          <w:rFonts w:ascii="Arial Black" w:hAnsi="Arial Black" w:cs="Arial"/>
          <w:color w:val="000000" w:themeColor="text1"/>
          <w:sz w:val="28"/>
          <w:szCs w:val="28"/>
        </w:rPr>
        <w:t>:</w:t>
      </w:r>
    </w:p>
    <w:p w14:paraId="04C62381" w14:textId="77777777" w:rsidR="001655D6" w:rsidRDefault="001655D6" w:rsidP="001655D6">
      <w:pPr>
        <w:pStyle w:val="Subtitle"/>
        <w:rPr>
          <w:b/>
          <w:bCs/>
          <w:sz w:val="28"/>
          <w:szCs w:val="28"/>
        </w:rPr>
      </w:pPr>
      <w:r w:rsidRPr="00603AFB">
        <w:rPr>
          <w:b/>
          <w:bCs/>
          <w:sz w:val="28"/>
          <w:szCs w:val="28"/>
        </w:rPr>
        <w:t>Materials Required:</w:t>
      </w:r>
    </w:p>
    <w:p w14:paraId="404CC290" w14:textId="77777777" w:rsidR="001655D6" w:rsidRPr="00152764" w:rsidRDefault="001655D6" w:rsidP="001655D6">
      <w:pPr>
        <w:numPr>
          <w:ilvl w:val="0"/>
          <w:numId w:val="1"/>
        </w:numPr>
        <w:spacing w:line="256" w:lineRule="auto"/>
        <w:rPr>
          <w:rFonts w:ascii="Arial" w:eastAsia="Times New Roman" w:hAnsi="Arial" w:cs="Arial"/>
          <w:b/>
          <w:bCs/>
          <w:color w:val="000000" w:themeColor="text1"/>
        </w:rPr>
      </w:pPr>
      <w:r>
        <w:rPr>
          <w:rFonts w:ascii="Arial" w:eastAsia="Times New Roman" w:hAnsi="Arial" w:cs="Arial"/>
          <w:color w:val="000000" w:themeColor="text1"/>
        </w:rPr>
        <w:t xml:space="preserve">Edge I/O Adapter for </w:t>
      </w:r>
      <w:proofErr w:type="spellStart"/>
      <w:proofErr w:type="gramStart"/>
      <w:r>
        <w:rPr>
          <w:rFonts w:ascii="Arial" w:eastAsia="Times New Roman" w:hAnsi="Arial" w:cs="Arial"/>
          <w:color w:val="000000" w:themeColor="text1"/>
        </w:rPr>
        <w:t>micro:bit</w:t>
      </w:r>
      <w:proofErr w:type="spellEnd"/>
      <w:proofErr w:type="gramEnd"/>
    </w:p>
    <w:p w14:paraId="5BD0D8B7" w14:textId="384AD931" w:rsidR="001655D6" w:rsidRDefault="001655D6" w:rsidP="001655D6">
      <w:pPr>
        <w:numPr>
          <w:ilvl w:val="0"/>
          <w:numId w:val="1"/>
        </w:numPr>
        <w:spacing w:line="256" w:lineRule="auto"/>
        <w:rPr>
          <w:rFonts w:ascii="Arial" w:eastAsia="Times New Roman" w:hAnsi="Arial" w:cs="Arial"/>
          <w:b/>
          <w:bCs/>
          <w:color w:val="000000" w:themeColor="text1"/>
        </w:rPr>
      </w:pPr>
      <w:proofErr w:type="spellStart"/>
      <w:proofErr w:type="gramStart"/>
      <w:r>
        <w:rPr>
          <w:rFonts w:ascii="Arial" w:eastAsia="Times New Roman" w:hAnsi="Arial" w:cs="Arial"/>
          <w:color w:val="000000" w:themeColor="text1"/>
        </w:rPr>
        <w:t>Micro:bit</w:t>
      </w:r>
      <w:proofErr w:type="spellEnd"/>
      <w:proofErr w:type="gramEnd"/>
      <w:r>
        <w:rPr>
          <w:rFonts w:ascii="Arial" w:eastAsia="Times New Roman" w:hAnsi="Arial" w:cs="Arial"/>
          <w:color w:val="000000" w:themeColor="text1"/>
        </w:rPr>
        <w:t xml:space="preserve"> battery </w:t>
      </w:r>
      <w:r w:rsidR="00984988">
        <w:rPr>
          <w:rFonts w:ascii="Arial" w:eastAsia="Times New Roman" w:hAnsi="Arial" w:cs="Arial"/>
          <w:color w:val="000000" w:themeColor="text1"/>
        </w:rPr>
        <w:t>pack</w:t>
      </w:r>
      <w:r>
        <w:rPr>
          <w:rFonts w:ascii="Arial" w:eastAsia="Times New Roman" w:hAnsi="Arial" w:cs="Arial"/>
          <w:color w:val="000000" w:themeColor="text1"/>
        </w:rPr>
        <w:t xml:space="preserve"> </w:t>
      </w:r>
      <w:r>
        <w:rPr>
          <w:rFonts w:ascii="Arial" w:eastAsia="Times New Roman" w:hAnsi="Arial" w:cs="Arial"/>
          <w:b/>
          <w:bCs/>
          <w:color w:val="000000" w:themeColor="text1"/>
        </w:rPr>
        <w:t>(2xAA or 2xAAA)</w:t>
      </w:r>
    </w:p>
    <w:p w14:paraId="7616CC7A" w14:textId="051BD3A6" w:rsidR="001655D6" w:rsidRDefault="001655D6" w:rsidP="001655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T</w:t>
      </w:r>
      <w:r w:rsidR="00984988">
        <w:rPr>
          <w:rFonts w:ascii="Arial" w:eastAsia="Times New Roman" w:hAnsi="Arial" w:cs="Arial"/>
          <w:color w:val="000000" w:themeColor="text1"/>
        </w:rPr>
        <w:t xml:space="preserve">wo </w:t>
      </w:r>
      <w:r>
        <w:rPr>
          <w:rFonts w:ascii="Arial" w:eastAsia="Times New Roman" w:hAnsi="Arial" w:cs="Arial"/>
          <w:color w:val="000000" w:themeColor="text1"/>
        </w:rPr>
        <w:t>Crocodile clip wires</w:t>
      </w:r>
    </w:p>
    <w:p w14:paraId="63AF6904" w14:textId="480DE146" w:rsidR="001655D6" w:rsidRDefault="00984988" w:rsidP="001655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Eight</w:t>
      </w:r>
      <w:r w:rsidR="001655D6">
        <w:rPr>
          <w:rFonts w:ascii="Arial" w:eastAsia="Times New Roman" w:hAnsi="Arial" w:cs="Arial"/>
          <w:color w:val="000000" w:themeColor="text1"/>
        </w:rPr>
        <w:t xml:space="preserve"> jumper wires</w:t>
      </w:r>
    </w:p>
    <w:p w14:paraId="5B5CB2AA" w14:textId="77777777" w:rsidR="001655D6" w:rsidRDefault="001655D6" w:rsidP="001655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5V high/low level trigger relay</w:t>
      </w:r>
    </w:p>
    <w:p w14:paraId="0E3F1966" w14:textId="4CE8413E" w:rsidR="001655D6" w:rsidRDefault="00984988" w:rsidP="001655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One</w:t>
      </w:r>
      <w:r w:rsidR="001655D6">
        <w:rPr>
          <w:rFonts w:ascii="Arial" w:eastAsia="Times New Roman" w:hAnsi="Arial" w:cs="Arial"/>
          <w:color w:val="000000" w:themeColor="text1"/>
        </w:rPr>
        <w:t xml:space="preserve"> Crocodile clips</w:t>
      </w:r>
    </w:p>
    <w:p w14:paraId="25BE1847" w14:textId="77777777" w:rsidR="001655D6" w:rsidRDefault="001655D6" w:rsidP="001655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DC Motor</w:t>
      </w:r>
    </w:p>
    <w:p w14:paraId="08B61471" w14:textId="256BC5C3" w:rsidR="001655D6" w:rsidRDefault="00984988" w:rsidP="001655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F</w:t>
      </w:r>
      <w:r w:rsidR="001655D6">
        <w:rPr>
          <w:rFonts w:ascii="Arial" w:eastAsia="Times New Roman" w:hAnsi="Arial" w:cs="Arial"/>
          <w:color w:val="000000" w:themeColor="text1"/>
        </w:rPr>
        <w:t>an</w:t>
      </w:r>
    </w:p>
    <w:p w14:paraId="1CF9B029" w14:textId="53984195" w:rsidR="00984988" w:rsidRDefault="00984988" w:rsidP="001655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 xml:space="preserve">Two </w:t>
      </w:r>
      <w:proofErr w:type="spellStart"/>
      <w:r>
        <w:rPr>
          <w:rFonts w:ascii="Arial" w:eastAsia="Times New Roman" w:hAnsi="Arial" w:cs="Arial"/>
          <w:color w:val="000000" w:themeColor="text1"/>
        </w:rPr>
        <w:t>LEds</w:t>
      </w:r>
      <w:proofErr w:type="spellEnd"/>
      <w:r>
        <w:rPr>
          <w:rFonts w:ascii="Arial" w:eastAsia="Times New Roman" w:hAnsi="Arial" w:cs="Arial"/>
          <w:color w:val="000000" w:themeColor="text1"/>
        </w:rPr>
        <w:t xml:space="preserve"> (red and green)</w:t>
      </w:r>
    </w:p>
    <w:p w14:paraId="1318C653" w14:textId="50F49E72" w:rsidR="00984988" w:rsidRPr="002362F2" w:rsidRDefault="00984988" w:rsidP="001655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Two resistors</w:t>
      </w:r>
    </w:p>
    <w:p w14:paraId="4C3AF2D0" w14:textId="77777777" w:rsidR="001655D6" w:rsidRPr="00152764" w:rsidRDefault="001655D6" w:rsidP="001655D6"/>
    <w:p w14:paraId="0C820582" w14:textId="77777777" w:rsidR="001655D6" w:rsidRPr="00152764" w:rsidRDefault="001655D6" w:rsidP="001655D6"/>
    <w:p w14:paraId="731A0DF0" w14:textId="77777777" w:rsidR="001655D6" w:rsidRPr="00603AFB" w:rsidRDefault="001655D6" w:rsidP="001655D6">
      <w:pPr>
        <w:pStyle w:val="Subtitle"/>
        <w:rPr>
          <w:b/>
          <w:bCs/>
          <w:sz w:val="28"/>
          <w:szCs w:val="28"/>
        </w:rPr>
      </w:pPr>
      <w:r w:rsidRPr="00603AFB">
        <w:rPr>
          <w:b/>
          <w:bCs/>
          <w:sz w:val="28"/>
          <w:szCs w:val="28"/>
        </w:rPr>
        <w:t>Hardware Hookup:</w:t>
      </w:r>
    </w:p>
    <w:tbl>
      <w:tblPr>
        <w:tblStyle w:val="GridTable4-Accent4"/>
        <w:tblW w:w="0" w:type="auto"/>
        <w:tblLook w:val="0420" w:firstRow="1" w:lastRow="0" w:firstColumn="0" w:lastColumn="0" w:noHBand="0" w:noVBand="1"/>
      </w:tblPr>
      <w:tblGrid>
        <w:gridCol w:w="2515"/>
        <w:gridCol w:w="1890"/>
        <w:gridCol w:w="2250"/>
      </w:tblGrid>
      <w:tr w:rsidR="001655D6" w14:paraId="07AB0238" w14:textId="77777777" w:rsidTr="00552613">
        <w:trPr>
          <w:cnfStyle w:val="100000000000" w:firstRow="1" w:lastRow="0" w:firstColumn="0" w:lastColumn="0" w:oddVBand="0" w:evenVBand="0" w:oddHBand="0" w:evenHBand="0" w:firstRowFirstColumn="0" w:firstRowLastColumn="0" w:lastRowFirstColumn="0" w:lastRowLastColumn="0"/>
          <w:trHeight w:val="215"/>
        </w:trPr>
        <w:tc>
          <w:tcPr>
            <w:tcW w:w="2515" w:type="dxa"/>
          </w:tcPr>
          <w:p w14:paraId="407386DF" w14:textId="18321CA7" w:rsidR="001655D6" w:rsidRDefault="00700AF7" w:rsidP="00552613">
            <w:pPr>
              <w:pStyle w:val="ListParagraph"/>
              <w:tabs>
                <w:tab w:val="right" w:pos="2299"/>
              </w:tabs>
              <w:ind w:left="0"/>
              <w:rPr>
                <w:color w:val="000000" w:themeColor="text1"/>
                <w:sz w:val="24"/>
                <w:szCs w:val="24"/>
              </w:rPr>
            </w:pPr>
            <w:r>
              <w:rPr>
                <w:color w:val="000000" w:themeColor="text1"/>
                <w:sz w:val="24"/>
                <w:szCs w:val="24"/>
              </w:rPr>
              <w:t>Contact from Relay</w:t>
            </w:r>
            <w:r w:rsidR="001655D6">
              <w:rPr>
                <w:color w:val="000000" w:themeColor="text1"/>
                <w:sz w:val="24"/>
                <w:szCs w:val="24"/>
              </w:rPr>
              <w:tab/>
            </w:r>
          </w:p>
        </w:tc>
        <w:tc>
          <w:tcPr>
            <w:tcW w:w="1890" w:type="dxa"/>
          </w:tcPr>
          <w:p w14:paraId="2B09DE2C" w14:textId="143A5B7F" w:rsidR="001655D6" w:rsidRDefault="00700AF7" w:rsidP="00552613">
            <w:pPr>
              <w:pStyle w:val="ListParagraph"/>
              <w:ind w:left="0"/>
              <w:rPr>
                <w:color w:val="000000" w:themeColor="text1"/>
                <w:sz w:val="24"/>
                <w:szCs w:val="24"/>
              </w:rPr>
            </w:pPr>
            <w:r>
              <w:rPr>
                <w:color w:val="000000" w:themeColor="text1"/>
                <w:sz w:val="24"/>
                <w:szCs w:val="24"/>
              </w:rPr>
              <w:t xml:space="preserve">Connection to Edge I/O adapter </w:t>
            </w:r>
          </w:p>
        </w:tc>
        <w:tc>
          <w:tcPr>
            <w:tcW w:w="2250" w:type="dxa"/>
          </w:tcPr>
          <w:p w14:paraId="349D0A90" w14:textId="4A02E1FD" w:rsidR="001655D6" w:rsidRDefault="001375E6" w:rsidP="00552613">
            <w:pPr>
              <w:pStyle w:val="ListParagraph"/>
              <w:ind w:left="0"/>
              <w:rPr>
                <w:color w:val="000000" w:themeColor="text1"/>
                <w:sz w:val="24"/>
                <w:szCs w:val="24"/>
              </w:rPr>
            </w:pPr>
            <w:r>
              <w:rPr>
                <w:color w:val="000000" w:themeColor="text1"/>
                <w:sz w:val="24"/>
                <w:szCs w:val="24"/>
              </w:rPr>
              <w:t xml:space="preserve">Jumper Wire </w:t>
            </w:r>
          </w:p>
        </w:tc>
      </w:tr>
      <w:tr w:rsidR="00700AF7" w14:paraId="5D86295F" w14:textId="77777777" w:rsidTr="00552613">
        <w:trPr>
          <w:cnfStyle w:val="000000100000" w:firstRow="0" w:lastRow="0" w:firstColumn="0" w:lastColumn="0" w:oddVBand="0" w:evenVBand="0" w:oddHBand="1" w:evenHBand="0" w:firstRowFirstColumn="0" w:firstRowLastColumn="0" w:lastRowFirstColumn="0" w:lastRowLastColumn="0"/>
          <w:trHeight w:val="215"/>
        </w:trPr>
        <w:tc>
          <w:tcPr>
            <w:tcW w:w="2515" w:type="dxa"/>
          </w:tcPr>
          <w:p w14:paraId="3134EA54" w14:textId="0FCEFB07" w:rsidR="00700AF7" w:rsidRDefault="00700AF7" w:rsidP="00552613">
            <w:pPr>
              <w:pStyle w:val="ListParagraph"/>
              <w:tabs>
                <w:tab w:val="right" w:pos="2299"/>
              </w:tabs>
              <w:ind w:left="0"/>
              <w:rPr>
                <w:color w:val="000000" w:themeColor="text1"/>
                <w:sz w:val="24"/>
                <w:szCs w:val="24"/>
              </w:rPr>
            </w:pPr>
            <w:r w:rsidRPr="00700AF7">
              <w:rPr>
                <w:color w:val="000000" w:themeColor="text1"/>
                <w:sz w:val="24"/>
                <w:szCs w:val="24"/>
              </w:rPr>
              <w:t>VCC</w:t>
            </w:r>
          </w:p>
        </w:tc>
        <w:tc>
          <w:tcPr>
            <w:tcW w:w="1890" w:type="dxa"/>
          </w:tcPr>
          <w:p w14:paraId="560E792C" w14:textId="0A563937" w:rsidR="00700AF7" w:rsidRDefault="00700AF7" w:rsidP="00552613">
            <w:pPr>
              <w:pStyle w:val="ListParagraph"/>
              <w:ind w:left="0"/>
              <w:rPr>
                <w:color w:val="000000" w:themeColor="text1"/>
                <w:sz w:val="24"/>
                <w:szCs w:val="24"/>
              </w:rPr>
            </w:pPr>
            <w:r>
              <w:rPr>
                <w:color w:val="000000" w:themeColor="text1"/>
                <w:sz w:val="24"/>
                <w:szCs w:val="24"/>
              </w:rPr>
              <w:t>3V</w:t>
            </w:r>
          </w:p>
        </w:tc>
        <w:tc>
          <w:tcPr>
            <w:tcW w:w="2250" w:type="dxa"/>
          </w:tcPr>
          <w:p w14:paraId="044B72F7" w14:textId="17597BB9" w:rsidR="00700AF7" w:rsidRDefault="00363AEA" w:rsidP="00552613">
            <w:pPr>
              <w:pStyle w:val="ListParagraph"/>
              <w:ind w:left="0"/>
              <w:rPr>
                <w:color w:val="000000" w:themeColor="text1"/>
                <w:sz w:val="24"/>
                <w:szCs w:val="24"/>
              </w:rPr>
            </w:pPr>
            <w:r>
              <w:rPr>
                <w:color w:val="000000" w:themeColor="text1"/>
                <w:sz w:val="24"/>
                <w:szCs w:val="24"/>
              </w:rPr>
              <w:t>Any color wire (ex: red)</w:t>
            </w:r>
          </w:p>
        </w:tc>
      </w:tr>
      <w:tr w:rsidR="001655D6" w14:paraId="25FFB4E8" w14:textId="77777777" w:rsidTr="00552613">
        <w:tc>
          <w:tcPr>
            <w:tcW w:w="2515" w:type="dxa"/>
          </w:tcPr>
          <w:p w14:paraId="4680D1E5" w14:textId="54D78338" w:rsidR="001655D6" w:rsidRDefault="00BA6726" w:rsidP="00552613">
            <w:pPr>
              <w:pStyle w:val="ListParagraph"/>
              <w:ind w:left="0"/>
              <w:rPr>
                <w:color w:val="000000" w:themeColor="text1"/>
                <w:sz w:val="24"/>
                <w:szCs w:val="24"/>
              </w:rPr>
            </w:pPr>
            <w:r>
              <w:rPr>
                <w:color w:val="000000" w:themeColor="text1"/>
                <w:sz w:val="24"/>
                <w:szCs w:val="24"/>
              </w:rPr>
              <w:t>IN</w:t>
            </w:r>
          </w:p>
        </w:tc>
        <w:tc>
          <w:tcPr>
            <w:tcW w:w="1890" w:type="dxa"/>
          </w:tcPr>
          <w:p w14:paraId="570116D5" w14:textId="763ACD0F" w:rsidR="001655D6" w:rsidRDefault="00700AF7" w:rsidP="00552613">
            <w:pPr>
              <w:pStyle w:val="ListParagraph"/>
              <w:ind w:left="0"/>
              <w:rPr>
                <w:color w:val="000000" w:themeColor="text1"/>
                <w:sz w:val="24"/>
                <w:szCs w:val="24"/>
              </w:rPr>
            </w:pPr>
            <w:r>
              <w:rPr>
                <w:color w:val="000000" w:themeColor="text1"/>
                <w:sz w:val="24"/>
                <w:szCs w:val="24"/>
              </w:rPr>
              <w:t>P8</w:t>
            </w:r>
          </w:p>
        </w:tc>
        <w:tc>
          <w:tcPr>
            <w:tcW w:w="2250" w:type="dxa"/>
          </w:tcPr>
          <w:p w14:paraId="5FD5BEA5" w14:textId="1A93CB99" w:rsidR="001655D6" w:rsidRDefault="00363AEA" w:rsidP="00552613">
            <w:pPr>
              <w:pStyle w:val="ListParagraph"/>
              <w:ind w:left="0"/>
              <w:rPr>
                <w:color w:val="000000" w:themeColor="text1"/>
                <w:sz w:val="24"/>
                <w:szCs w:val="24"/>
              </w:rPr>
            </w:pPr>
            <w:r>
              <w:rPr>
                <w:color w:val="000000" w:themeColor="text1"/>
                <w:sz w:val="24"/>
                <w:szCs w:val="24"/>
              </w:rPr>
              <w:t>Any color wire (ex: yellow)</w:t>
            </w:r>
          </w:p>
        </w:tc>
      </w:tr>
      <w:tr w:rsidR="001655D6" w14:paraId="3950DEB5" w14:textId="77777777" w:rsidTr="00552613">
        <w:trPr>
          <w:cnfStyle w:val="000000100000" w:firstRow="0" w:lastRow="0" w:firstColumn="0" w:lastColumn="0" w:oddVBand="0" w:evenVBand="0" w:oddHBand="1" w:evenHBand="0" w:firstRowFirstColumn="0" w:firstRowLastColumn="0" w:lastRowFirstColumn="0" w:lastRowLastColumn="0"/>
        </w:trPr>
        <w:tc>
          <w:tcPr>
            <w:tcW w:w="2515" w:type="dxa"/>
          </w:tcPr>
          <w:p w14:paraId="5DCBF083" w14:textId="1500B978" w:rsidR="001655D6" w:rsidRDefault="00BA6726" w:rsidP="00552613">
            <w:pPr>
              <w:pStyle w:val="ListParagraph"/>
              <w:ind w:left="0"/>
              <w:rPr>
                <w:color w:val="000000" w:themeColor="text1"/>
                <w:sz w:val="24"/>
                <w:szCs w:val="24"/>
              </w:rPr>
            </w:pPr>
            <w:r>
              <w:rPr>
                <w:color w:val="000000" w:themeColor="text1"/>
                <w:sz w:val="24"/>
                <w:szCs w:val="24"/>
              </w:rPr>
              <w:t>GND</w:t>
            </w:r>
          </w:p>
        </w:tc>
        <w:tc>
          <w:tcPr>
            <w:tcW w:w="1890" w:type="dxa"/>
          </w:tcPr>
          <w:p w14:paraId="73D6AF53" w14:textId="5ADCF898" w:rsidR="001655D6" w:rsidRDefault="00700AF7" w:rsidP="00552613">
            <w:pPr>
              <w:pStyle w:val="ListParagraph"/>
              <w:ind w:left="0"/>
              <w:rPr>
                <w:color w:val="000000" w:themeColor="text1"/>
                <w:sz w:val="24"/>
                <w:szCs w:val="24"/>
              </w:rPr>
            </w:pPr>
            <w:r>
              <w:rPr>
                <w:color w:val="000000" w:themeColor="text1"/>
                <w:sz w:val="24"/>
                <w:szCs w:val="24"/>
              </w:rPr>
              <w:t xml:space="preserve">GND (blue negative </w:t>
            </w:r>
            <w:proofErr w:type="gramStart"/>
            <w:r>
              <w:rPr>
                <w:color w:val="000000" w:themeColor="text1"/>
                <w:sz w:val="24"/>
                <w:szCs w:val="24"/>
              </w:rPr>
              <w:t xml:space="preserve">line </w:t>
            </w:r>
            <w:r w:rsidR="001375E6">
              <w:rPr>
                <w:color w:val="000000" w:themeColor="text1"/>
                <w:sz w:val="24"/>
                <w:szCs w:val="24"/>
              </w:rPr>
              <w:t>)</w:t>
            </w:r>
            <w:proofErr w:type="gramEnd"/>
          </w:p>
        </w:tc>
        <w:tc>
          <w:tcPr>
            <w:tcW w:w="2250" w:type="dxa"/>
          </w:tcPr>
          <w:p w14:paraId="0E10E5E9" w14:textId="02185640" w:rsidR="001655D6" w:rsidRDefault="00363AEA" w:rsidP="00552613">
            <w:pPr>
              <w:pStyle w:val="ListParagraph"/>
              <w:ind w:left="0"/>
              <w:rPr>
                <w:color w:val="000000" w:themeColor="text1"/>
                <w:sz w:val="24"/>
                <w:szCs w:val="24"/>
              </w:rPr>
            </w:pPr>
            <w:r>
              <w:rPr>
                <w:color w:val="000000" w:themeColor="text1"/>
                <w:sz w:val="24"/>
                <w:szCs w:val="24"/>
              </w:rPr>
              <w:t>Any color Wire (ex: black)</w:t>
            </w:r>
          </w:p>
        </w:tc>
      </w:tr>
    </w:tbl>
    <w:p w14:paraId="6E7C8F08" w14:textId="77777777" w:rsidR="001655D6" w:rsidRPr="00B4475F" w:rsidRDefault="001655D6" w:rsidP="001655D6">
      <w:pPr>
        <w:rPr>
          <w:rFonts w:ascii="Arial Black" w:hAnsi="Arial Black" w:cs="Arial"/>
          <w:color w:val="000000" w:themeColor="text1"/>
          <w:sz w:val="28"/>
          <w:szCs w:val="28"/>
        </w:rPr>
      </w:pPr>
    </w:p>
    <w:tbl>
      <w:tblPr>
        <w:tblStyle w:val="GridTable4-Accent4"/>
        <w:tblW w:w="0" w:type="auto"/>
        <w:tblLook w:val="0420" w:firstRow="1" w:lastRow="0" w:firstColumn="0" w:lastColumn="0" w:noHBand="0" w:noVBand="1"/>
      </w:tblPr>
      <w:tblGrid>
        <w:gridCol w:w="2515"/>
        <w:gridCol w:w="1890"/>
        <w:gridCol w:w="2250"/>
      </w:tblGrid>
      <w:tr w:rsidR="00363AEA" w14:paraId="317D1AD6" w14:textId="77777777" w:rsidTr="00552613">
        <w:trPr>
          <w:cnfStyle w:val="100000000000" w:firstRow="1" w:lastRow="0" w:firstColumn="0" w:lastColumn="0" w:oddVBand="0" w:evenVBand="0" w:oddHBand="0" w:evenHBand="0" w:firstRowFirstColumn="0" w:firstRowLastColumn="0" w:lastRowFirstColumn="0" w:lastRowLastColumn="0"/>
          <w:trHeight w:val="215"/>
        </w:trPr>
        <w:tc>
          <w:tcPr>
            <w:tcW w:w="2515" w:type="dxa"/>
          </w:tcPr>
          <w:p w14:paraId="2EEAEE23" w14:textId="77777777" w:rsidR="00363AEA" w:rsidRDefault="00363AEA" w:rsidP="00552613">
            <w:pPr>
              <w:pStyle w:val="ListParagraph"/>
              <w:tabs>
                <w:tab w:val="right" w:pos="2299"/>
              </w:tabs>
              <w:ind w:left="0"/>
              <w:rPr>
                <w:color w:val="000000" w:themeColor="text1"/>
                <w:sz w:val="24"/>
                <w:szCs w:val="24"/>
              </w:rPr>
            </w:pPr>
            <w:r>
              <w:rPr>
                <w:color w:val="000000" w:themeColor="text1"/>
                <w:sz w:val="24"/>
                <w:szCs w:val="24"/>
              </w:rPr>
              <w:t>Contact from Relay</w:t>
            </w:r>
            <w:r>
              <w:rPr>
                <w:color w:val="000000" w:themeColor="text1"/>
                <w:sz w:val="24"/>
                <w:szCs w:val="24"/>
              </w:rPr>
              <w:tab/>
            </w:r>
          </w:p>
        </w:tc>
        <w:tc>
          <w:tcPr>
            <w:tcW w:w="1890" w:type="dxa"/>
          </w:tcPr>
          <w:p w14:paraId="05BE8F9B" w14:textId="649CD285" w:rsidR="00363AEA" w:rsidRDefault="00363AEA" w:rsidP="00552613">
            <w:pPr>
              <w:pStyle w:val="ListParagraph"/>
              <w:ind w:left="0"/>
              <w:rPr>
                <w:color w:val="000000" w:themeColor="text1"/>
                <w:sz w:val="24"/>
                <w:szCs w:val="24"/>
              </w:rPr>
            </w:pPr>
            <w:r>
              <w:rPr>
                <w:color w:val="000000" w:themeColor="text1"/>
                <w:sz w:val="24"/>
                <w:szCs w:val="24"/>
              </w:rPr>
              <w:t xml:space="preserve">Connection to </w:t>
            </w:r>
            <w:r w:rsidR="007637FF">
              <w:rPr>
                <w:color w:val="000000" w:themeColor="text1"/>
                <w:sz w:val="24"/>
                <w:szCs w:val="24"/>
              </w:rPr>
              <w:t>fan</w:t>
            </w:r>
          </w:p>
        </w:tc>
        <w:tc>
          <w:tcPr>
            <w:tcW w:w="2250" w:type="dxa"/>
          </w:tcPr>
          <w:p w14:paraId="7A97ED72" w14:textId="77777777" w:rsidR="00363AEA" w:rsidRDefault="00363AEA" w:rsidP="00552613">
            <w:pPr>
              <w:pStyle w:val="ListParagraph"/>
              <w:ind w:left="0"/>
              <w:rPr>
                <w:color w:val="000000" w:themeColor="text1"/>
                <w:sz w:val="24"/>
                <w:szCs w:val="24"/>
              </w:rPr>
            </w:pPr>
            <w:r>
              <w:rPr>
                <w:color w:val="000000" w:themeColor="text1"/>
                <w:sz w:val="24"/>
                <w:szCs w:val="24"/>
              </w:rPr>
              <w:t xml:space="preserve">Jumper Wire </w:t>
            </w:r>
          </w:p>
        </w:tc>
      </w:tr>
      <w:tr w:rsidR="00363AEA" w14:paraId="0577267B" w14:textId="77777777" w:rsidTr="00552613">
        <w:trPr>
          <w:cnfStyle w:val="000000100000" w:firstRow="0" w:lastRow="0" w:firstColumn="0" w:lastColumn="0" w:oddVBand="0" w:evenVBand="0" w:oddHBand="1" w:evenHBand="0" w:firstRowFirstColumn="0" w:firstRowLastColumn="0" w:lastRowFirstColumn="0" w:lastRowLastColumn="0"/>
          <w:trHeight w:val="215"/>
        </w:trPr>
        <w:tc>
          <w:tcPr>
            <w:tcW w:w="2515" w:type="dxa"/>
          </w:tcPr>
          <w:p w14:paraId="277B574A" w14:textId="0E5BAC36" w:rsidR="00363AEA" w:rsidRDefault="00363AEA" w:rsidP="00552613">
            <w:pPr>
              <w:pStyle w:val="ListParagraph"/>
              <w:tabs>
                <w:tab w:val="right" w:pos="2299"/>
              </w:tabs>
              <w:ind w:left="0"/>
              <w:rPr>
                <w:color w:val="000000" w:themeColor="text1"/>
                <w:sz w:val="24"/>
                <w:szCs w:val="24"/>
              </w:rPr>
            </w:pPr>
            <w:r>
              <w:rPr>
                <w:color w:val="000000" w:themeColor="text1"/>
                <w:sz w:val="24"/>
                <w:szCs w:val="24"/>
              </w:rPr>
              <w:t>COM</w:t>
            </w:r>
          </w:p>
        </w:tc>
        <w:tc>
          <w:tcPr>
            <w:tcW w:w="1890" w:type="dxa"/>
          </w:tcPr>
          <w:p w14:paraId="41D079AA" w14:textId="0AD7F7BB" w:rsidR="00363AEA" w:rsidRDefault="00363AEA" w:rsidP="00552613">
            <w:pPr>
              <w:pStyle w:val="ListParagraph"/>
              <w:ind w:left="0"/>
              <w:rPr>
                <w:color w:val="000000" w:themeColor="text1"/>
                <w:sz w:val="24"/>
                <w:szCs w:val="24"/>
              </w:rPr>
            </w:pPr>
            <w:r>
              <w:rPr>
                <w:color w:val="000000" w:themeColor="text1"/>
                <w:sz w:val="24"/>
                <w:szCs w:val="24"/>
              </w:rPr>
              <w:t>Black crocodile clip</w:t>
            </w:r>
          </w:p>
        </w:tc>
        <w:tc>
          <w:tcPr>
            <w:tcW w:w="2250" w:type="dxa"/>
          </w:tcPr>
          <w:p w14:paraId="75D8490B" w14:textId="18B95205" w:rsidR="00363AEA" w:rsidRDefault="00363AEA" w:rsidP="00552613">
            <w:pPr>
              <w:pStyle w:val="ListParagraph"/>
              <w:ind w:left="0"/>
              <w:rPr>
                <w:color w:val="000000" w:themeColor="text1"/>
                <w:sz w:val="24"/>
                <w:szCs w:val="24"/>
              </w:rPr>
            </w:pPr>
            <w:r>
              <w:rPr>
                <w:color w:val="000000" w:themeColor="text1"/>
                <w:sz w:val="24"/>
                <w:szCs w:val="24"/>
              </w:rPr>
              <w:t xml:space="preserve">Any color wire (ex: </w:t>
            </w:r>
            <w:r w:rsidR="007637FF">
              <w:rPr>
                <w:color w:val="000000" w:themeColor="text1"/>
                <w:sz w:val="24"/>
                <w:szCs w:val="24"/>
              </w:rPr>
              <w:t>black</w:t>
            </w:r>
            <w:r>
              <w:rPr>
                <w:color w:val="000000" w:themeColor="text1"/>
                <w:sz w:val="24"/>
                <w:szCs w:val="24"/>
              </w:rPr>
              <w:t>)</w:t>
            </w:r>
          </w:p>
        </w:tc>
      </w:tr>
      <w:tr w:rsidR="007637FF" w14:paraId="05ED7DD4" w14:textId="77777777" w:rsidTr="00552613">
        <w:trPr>
          <w:trHeight w:val="215"/>
        </w:trPr>
        <w:tc>
          <w:tcPr>
            <w:tcW w:w="2515" w:type="dxa"/>
          </w:tcPr>
          <w:p w14:paraId="4B0C76BA" w14:textId="1F5BD626" w:rsidR="007637FF" w:rsidRDefault="007637FF" w:rsidP="00552613">
            <w:pPr>
              <w:pStyle w:val="ListParagraph"/>
              <w:tabs>
                <w:tab w:val="right" w:pos="2299"/>
              </w:tabs>
              <w:ind w:left="0"/>
              <w:rPr>
                <w:color w:val="000000" w:themeColor="text1"/>
                <w:sz w:val="24"/>
                <w:szCs w:val="24"/>
              </w:rPr>
            </w:pPr>
            <w:r>
              <w:rPr>
                <w:color w:val="000000" w:themeColor="text1"/>
                <w:sz w:val="24"/>
                <w:szCs w:val="24"/>
              </w:rPr>
              <w:t>Black wire from COM on relay</w:t>
            </w:r>
          </w:p>
        </w:tc>
        <w:tc>
          <w:tcPr>
            <w:tcW w:w="1890" w:type="dxa"/>
          </w:tcPr>
          <w:p w14:paraId="38338C19" w14:textId="4DD80FA9" w:rsidR="007637FF" w:rsidRDefault="007637FF" w:rsidP="00552613">
            <w:pPr>
              <w:pStyle w:val="ListParagraph"/>
              <w:ind w:left="0"/>
              <w:rPr>
                <w:color w:val="000000" w:themeColor="text1"/>
                <w:sz w:val="24"/>
                <w:szCs w:val="24"/>
              </w:rPr>
            </w:pPr>
            <w:r>
              <w:rPr>
                <w:color w:val="000000" w:themeColor="text1"/>
                <w:sz w:val="24"/>
                <w:szCs w:val="24"/>
              </w:rPr>
              <w:t>Black wire on fan</w:t>
            </w:r>
          </w:p>
        </w:tc>
        <w:tc>
          <w:tcPr>
            <w:tcW w:w="2250" w:type="dxa"/>
          </w:tcPr>
          <w:p w14:paraId="2C925C59" w14:textId="28F5473D" w:rsidR="007637FF" w:rsidRDefault="007637FF" w:rsidP="00552613">
            <w:pPr>
              <w:pStyle w:val="ListParagraph"/>
              <w:ind w:left="0"/>
              <w:rPr>
                <w:color w:val="000000" w:themeColor="text1"/>
                <w:sz w:val="24"/>
                <w:szCs w:val="24"/>
              </w:rPr>
            </w:pPr>
            <w:r>
              <w:rPr>
                <w:color w:val="000000" w:themeColor="text1"/>
                <w:sz w:val="24"/>
                <w:szCs w:val="24"/>
              </w:rPr>
              <w:t xml:space="preserve">Black crocodile clip </w:t>
            </w:r>
          </w:p>
        </w:tc>
      </w:tr>
      <w:tr w:rsidR="00363AEA" w14:paraId="2F4B1817" w14:textId="77777777" w:rsidTr="00552613">
        <w:trPr>
          <w:cnfStyle w:val="000000100000" w:firstRow="0" w:lastRow="0" w:firstColumn="0" w:lastColumn="0" w:oddVBand="0" w:evenVBand="0" w:oddHBand="1" w:evenHBand="0" w:firstRowFirstColumn="0" w:firstRowLastColumn="0" w:lastRowFirstColumn="0" w:lastRowLastColumn="0"/>
        </w:trPr>
        <w:tc>
          <w:tcPr>
            <w:tcW w:w="2515" w:type="dxa"/>
          </w:tcPr>
          <w:p w14:paraId="470BFD59" w14:textId="088ECBA5" w:rsidR="00363AEA" w:rsidRDefault="00363AEA" w:rsidP="00552613">
            <w:pPr>
              <w:pStyle w:val="ListParagraph"/>
              <w:ind w:left="0"/>
              <w:rPr>
                <w:color w:val="000000" w:themeColor="text1"/>
                <w:sz w:val="24"/>
                <w:szCs w:val="24"/>
              </w:rPr>
            </w:pPr>
            <w:r>
              <w:rPr>
                <w:color w:val="000000" w:themeColor="text1"/>
                <w:sz w:val="24"/>
                <w:szCs w:val="24"/>
              </w:rPr>
              <w:t>NO</w:t>
            </w:r>
          </w:p>
        </w:tc>
        <w:tc>
          <w:tcPr>
            <w:tcW w:w="1890" w:type="dxa"/>
          </w:tcPr>
          <w:p w14:paraId="32030FCE" w14:textId="2890729E" w:rsidR="00363AEA" w:rsidRDefault="007637FF" w:rsidP="00552613">
            <w:pPr>
              <w:pStyle w:val="ListParagraph"/>
              <w:ind w:left="0"/>
              <w:rPr>
                <w:color w:val="000000" w:themeColor="text1"/>
                <w:sz w:val="24"/>
                <w:szCs w:val="24"/>
              </w:rPr>
            </w:pPr>
            <w:r>
              <w:rPr>
                <w:color w:val="000000" w:themeColor="text1"/>
                <w:sz w:val="24"/>
                <w:szCs w:val="24"/>
              </w:rPr>
              <w:t xml:space="preserve">White Crocodile clip wire </w:t>
            </w:r>
          </w:p>
        </w:tc>
        <w:tc>
          <w:tcPr>
            <w:tcW w:w="2250" w:type="dxa"/>
          </w:tcPr>
          <w:p w14:paraId="3A822ED3" w14:textId="6900DFA2" w:rsidR="00363AEA" w:rsidRDefault="00363AEA" w:rsidP="00552613">
            <w:pPr>
              <w:pStyle w:val="ListParagraph"/>
              <w:ind w:left="0"/>
              <w:rPr>
                <w:color w:val="000000" w:themeColor="text1"/>
                <w:sz w:val="24"/>
                <w:szCs w:val="24"/>
              </w:rPr>
            </w:pPr>
            <w:r>
              <w:rPr>
                <w:color w:val="000000" w:themeColor="text1"/>
                <w:sz w:val="24"/>
                <w:szCs w:val="24"/>
              </w:rPr>
              <w:t xml:space="preserve">Any color wire (ex: </w:t>
            </w:r>
            <w:r w:rsidR="007637FF">
              <w:rPr>
                <w:color w:val="000000" w:themeColor="text1"/>
                <w:sz w:val="24"/>
                <w:szCs w:val="24"/>
              </w:rPr>
              <w:t>blue</w:t>
            </w:r>
            <w:r>
              <w:rPr>
                <w:color w:val="000000" w:themeColor="text1"/>
                <w:sz w:val="24"/>
                <w:szCs w:val="24"/>
              </w:rPr>
              <w:t>)</w:t>
            </w:r>
          </w:p>
        </w:tc>
      </w:tr>
      <w:tr w:rsidR="007637FF" w14:paraId="09D361B6" w14:textId="77777777" w:rsidTr="00552613">
        <w:tc>
          <w:tcPr>
            <w:tcW w:w="2515" w:type="dxa"/>
          </w:tcPr>
          <w:p w14:paraId="24D6DE02" w14:textId="2B5C9671" w:rsidR="007637FF" w:rsidRDefault="00176D83" w:rsidP="00552613">
            <w:pPr>
              <w:pStyle w:val="ListParagraph"/>
              <w:ind w:left="0"/>
              <w:rPr>
                <w:color w:val="000000" w:themeColor="text1"/>
                <w:sz w:val="24"/>
                <w:szCs w:val="24"/>
              </w:rPr>
            </w:pPr>
            <w:r>
              <w:rPr>
                <w:color w:val="000000" w:themeColor="text1"/>
                <w:sz w:val="24"/>
                <w:szCs w:val="24"/>
              </w:rPr>
              <w:t>Blue wire from NO on relay</w:t>
            </w:r>
            <w:r w:rsidR="007637FF">
              <w:rPr>
                <w:color w:val="000000" w:themeColor="text1"/>
                <w:sz w:val="24"/>
                <w:szCs w:val="24"/>
              </w:rPr>
              <w:t xml:space="preserve"> </w:t>
            </w:r>
          </w:p>
        </w:tc>
        <w:tc>
          <w:tcPr>
            <w:tcW w:w="1890" w:type="dxa"/>
          </w:tcPr>
          <w:p w14:paraId="620FAFCB" w14:textId="4108CA7A" w:rsidR="007637FF" w:rsidRDefault="007637FF" w:rsidP="00552613">
            <w:pPr>
              <w:pStyle w:val="ListParagraph"/>
              <w:ind w:left="0"/>
              <w:rPr>
                <w:color w:val="000000" w:themeColor="text1"/>
                <w:sz w:val="24"/>
                <w:szCs w:val="24"/>
              </w:rPr>
            </w:pPr>
            <w:r>
              <w:rPr>
                <w:color w:val="000000" w:themeColor="text1"/>
                <w:sz w:val="24"/>
                <w:szCs w:val="24"/>
              </w:rPr>
              <w:t>GND</w:t>
            </w:r>
            <w:r w:rsidR="00176D83">
              <w:rPr>
                <w:color w:val="000000" w:themeColor="text1"/>
                <w:sz w:val="24"/>
                <w:szCs w:val="24"/>
              </w:rPr>
              <w:t xml:space="preserve"> (on breadboard)</w:t>
            </w:r>
            <w:r>
              <w:rPr>
                <w:color w:val="000000" w:themeColor="text1"/>
                <w:sz w:val="24"/>
                <w:szCs w:val="24"/>
              </w:rPr>
              <w:t xml:space="preserve"> (blue negative line)</w:t>
            </w:r>
          </w:p>
        </w:tc>
        <w:tc>
          <w:tcPr>
            <w:tcW w:w="2250" w:type="dxa"/>
          </w:tcPr>
          <w:p w14:paraId="0ED7DA03" w14:textId="5C57CFBB" w:rsidR="007637FF" w:rsidRDefault="00176D83" w:rsidP="00552613">
            <w:pPr>
              <w:pStyle w:val="ListParagraph"/>
              <w:ind w:left="0"/>
              <w:rPr>
                <w:color w:val="000000" w:themeColor="text1"/>
                <w:sz w:val="24"/>
                <w:szCs w:val="24"/>
              </w:rPr>
            </w:pPr>
            <w:r>
              <w:rPr>
                <w:color w:val="000000" w:themeColor="text1"/>
                <w:sz w:val="24"/>
                <w:szCs w:val="24"/>
              </w:rPr>
              <w:t xml:space="preserve">White crocodile clip </w:t>
            </w:r>
          </w:p>
        </w:tc>
      </w:tr>
      <w:tr w:rsidR="00176D83" w14:paraId="3F05AD84" w14:textId="77777777" w:rsidTr="00552613">
        <w:trPr>
          <w:cnfStyle w:val="000000100000" w:firstRow="0" w:lastRow="0" w:firstColumn="0" w:lastColumn="0" w:oddVBand="0" w:evenVBand="0" w:oddHBand="1" w:evenHBand="0" w:firstRowFirstColumn="0" w:firstRowLastColumn="0" w:lastRowFirstColumn="0" w:lastRowLastColumn="0"/>
        </w:trPr>
        <w:tc>
          <w:tcPr>
            <w:tcW w:w="2515" w:type="dxa"/>
          </w:tcPr>
          <w:p w14:paraId="73F7DE8D" w14:textId="2B343619" w:rsidR="00176D83" w:rsidRDefault="00176D83" w:rsidP="00552613">
            <w:pPr>
              <w:pStyle w:val="ListParagraph"/>
              <w:ind w:left="0"/>
              <w:rPr>
                <w:color w:val="000000" w:themeColor="text1"/>
                <w:sz w:val="24"/>
                <w:szCs w:val="24"/>
              </w:rPr>
            </w:pPr>
            <w:r>
              <w:rPr>
                <w:color w:val="000000" w:themeColor="text1"/>
                <w:sz w:val="24"/>
                <w:szCs w:val="24"/>
              </w:rPr>
              <w:t>Not on relay (on breadboard) (red positive line)</w:t>
            </w:r>
          </w:p>
        </w:tc>
        <w:tc>
          <w:tcPr>
            <w:tcW w:w="1890" w:type="dxa"/>
          </w:tcPr>
          <w:p w14:paraId="0721CABA" w14:textId="1BE142CD" w:rsidR="00176D83" w:rsidRDefault="00176D83" w:rsidP="00552613">
            <w:pPr>
              <w:pStyle w:val="ListParagraph"/>
              <w:ind w:left="0"/>
              <w:rPr>
                <w:color w:val="000000" w:themeColor="text1"/>
                <w:sz w:val="24"/>
                <w:szCs w:val="24"/>
              </w:rPr>
            </w:pPr>
            <w:r>
              <w:rPr>
                <w:color w:val="000000" w:themeColor="text1"/>
                <w:sz w:val="24"/>
                <w:szCs w:val="24"/>
              </w:rPr>
              <w:t xml:space="preserve">Red wire on fan </w:t>
            </w:r>
          </w:p>
        </w:tc>
        <w:tc>
          <w:tcPr>
            <w:tcW w:w="2250" w:type="dxa"/>
          </w:tcPr>
          <w:p w14:paraId="366AECA8" w14:textId="3D3001D6" w:rsidR="00176D83" w:rsidRDefault="00176D83" w:rsidP="00552613">
            <w:pPr>
              <w:pStyle w:val="ListParagraph"/>
              <w:ind w:left="0"/>
              <w:rPr>
                <w:color w:val="000000" w:themeColor="text1"/>
                <w:sz w:val="24"/>
                <w:szCs w:val="24"/>
              </w:rPr>
            </w:pPr>
            <w:r>
              <w:rPr>
                <w:color w:val="000000" w:themeColor="text1"/>
                <w:sz w:val="24"/>
                <w:szCs w:val="24"/>
              </w:rPr>
              <w:t>Red crocodile clip</w:t>
            </w:r>
          </w:p>
        </w:tc>
      </w:tr>
    </w:tbl>
    <w:p w14:paraId="3B881879" w14:textId="7789C69E" w:rsidR="001655D6" w:rsidRDefault="001655D6" w:rsidP="001655D6">
      <w:pPr>
        <w:rPr>
          <w:rFonts w:ascii="Arial Black" w:hAnsi="Arial Black" w:cs="Arial"/>
          <w:color w:val="000000" w:themeColor="text1"/>
          <w:sz w:val="28"/>
          <w:szCs w:val="28"/>
        </w:rPr>
      </w:pPr>
    </w:p>
    <w:tbl>
      <w:tblPr>
        <w:tblStyle w:val="GridTable4-Accent4"/>
        <w:tblW w:w="0" w:type="auto"/>
        <w:tblInd w:w="-113" w:type="dxa"/>
        <w:tblLayout w:type="fixed"/>
        <w:tblLook w:val="0420" w:firstRow="1" w:lastRow="0" w:firstColumn="0" w:lastColumn="0" w:noHBand="0" w:noVBand="1"/>
      </w:tblPr>
      <w:tblGrid>
        <w:gridCol w:w="3481"/>
        <w:gridCol w:w="4235"/>
        <w:gridCol w:w="3067"/>
      </w:tblGrid>
      <w:tr w:rsidR="00176D83" w14:paraId="10BBFAB3" w14:textId="77777777" w:rsidTr="00552613">
        <w:trPr>
          <w:cnfStyle w:val="100000000000" w:firstRow="1" w:lastRow="0" w:firstColumn="0" w:lastColumn="0" w:oddVBand="0" w:evenVBand="0" w:oddHBand="0" w:evenHBand="0" w:firstRowFirstColumn="0" w:firstRowLastColumn="0" w:lastRowFirstColumn="0" w:lastRowLastColumn="0"/>
          <w:trHeight w:val="270"/>
        </w:trPr>
        <w:tc>
          <w:tcPr>
            <w:tcW w:w="3481" w:type="dxa"/>
            <w:hideMark/>
          </w:tcPr>
          <w:p w14:paraId="7B71D46A" w14:textId="77777777" w:rsidR="00176D83" w:rsidRDefault="00176D83" w:rsidP="00552613">
            <w:pPr>
              <w:pStyle w:val="ListParagraph"/>
              <w:spacing w:line="240" w:lineRule="auto"/>
              <w:ind w:left="0"/>
              <w:jc w:val="center"/>
              <w:rPr>
                <w:rFonts w:ascii="Arial Black" w:hAnsi="Arial Black"/>
                <w:color w:val="000000" w:themeColor="text1"/>
                <w:sz w:val="24"/>
                <w:szCs w:val="24"/>
              </w:rPr>
            </w:pPr>
            <w:r>
              <w:rPr>
                <w:rFonts w:ascii="Arial Black" w:hAnsi="Arial Black"/>
                <w:b w:val="0"/>
                <w:bCs w:val="0"/>
                <w:color w:val="000000" w:themeColor="text1"/>
                <w:sz w:val="24"/>
                <w:szCs w:val="24"/>
              </w:rPr>
              <w:t xml:space="preserve">Contact from </w:t>
            </w:r>
          </w:p>
          <w:p w14:paraId="58EEE80F" w14:textId="05EB9DBD" w:rsidR="00176D83" w:rsidRDefault="00176D83" w:rsidP="00552613">
            <w:pPr>
              <w:pStyle w:val="ListParagraph"/>
              <w:spacing w:line="240" w:lineRule="auto"/>
              <w:ind w:left="0"/>
              <w:jc w:val="center"/>
              <w:rPr>
                <w:rFonts w:ascii="Arial Black" w:hAnsi="Arial Black"/>
                <w:color w:val="000000" w:themeColor="text1"/>
                <w:sz w:val="24"/>
                <w:szCs w:val="24"/>
              </w:rPr>
            </w:pPr>
            <w:r>
              <w:rPr>
                <w:rFonts w:ascii="Arial Black" w:hAnsi="Arial Black"/>
                <w:color w:val="000000" w:themeColor="text1"/>
                <w:sz w:val="24"/>
                <w:szCs w:val="24"/>
              </w:rPr>
              <w:t>Edge I/O adapter</w:t>
            </w:r>
          </w:p>
        </w:tc>
        <w:tc>
          <w:tcPr>
            <w:tcW w:w="4235" w:type="dxa"/>
            <w:hideMark/>
          </w:tcPr>
          <w:p w14:paraId="60496389" w14:textId="77777777" w:rsidR="00176D83" w:rsidRDefault="00176D83" w:rsidP="00552613">
            <w:pPr>
              <w:pStyle w:val="ListParagraph"/>
              <w:spacing w:line="240" w:lineRule="auto"/>
              <w:ind w:left="0"/>
              <w:jc w:val="center"/>
              <w:rPr>
                <w:rFonts w:ascii="Arial Black" w:hAnsi="Arial Black"/>
                <w:b w:val="0"/>
                <w:bCs w:val="0"/>
                <w:color w:val="000000" w:themeColor="text1"/>
                <w:sz w:val="24"/>
                <w:szCs w:val="24"/>
              </w:rPr>
            </w:pPr>
            <w:r>
              <w:rPr>
                <w:rFonts w:ascii="Arial Black" w:hAnsi="Arial Black"/>
                <w:b w:val="0"/>
                <w:bCs w:val="0"/>
                <w:color w:val="000000" w:themeColor="text1"/>
                <w:sz w:val="24"/>
                <w:szCs w:val="24"/>
              </w:rPr>
              <w:t>Connection to Breadboard</w:t>
            </w:r>
          </w:p>
        </w:tc>
        <w:tc>
          <w:tcPr>
            <w:tcW w:w="3067" w:type="dxa"/>
            <w:hideMark/>
          </w:tcPr>
          <w:p w14:paraId="7A7C61AC" w14:textId="77777777" w:rsidR="00176D83" w:rsidRDefault="00176D83" w:rsidP="00552613">
            <w:pPr>
              <w:pStyle w:val="ListParagraph"/>
              <w:spacing w:line="240" w:lineRule="auto"/>
              <w:ind w:left="0"/>
              <w:jc w:val="center"/>
              <w:rPr>
                <w:rFonts w:ascii="Arial Black" w:hAnsi="Arial Black"/>
                <w:b w:val="0"/>
                <w:bCs w:val="0"/>
                <w:color w:val="000000" w:themeColor="text1"/>
                <w:sz w:val="24"/>
                <w:szCs w:val="24"/>
              </w:rPr>
            </w:pPr>
            <w:r>
              <w:rPr>
                <w:rFonts w:ascii="Arial Black" w:hAnsi="Arial Black"/>
                <w:b w:val="0"/>
                <w:bCs w:val="0"/>
                <w:color w:val="000000" w:themeColor="text1"/>
                <w:sz w:val="24"/>
                <w:szCs w:val="24"/>
              </w:rPr>
              <w:t>Connector</w:t>
            </w:r>
          </w:p>
        </w:tc>
      </w:tr>
      <w:tr w:rsidR="00176D83" w14:paraId="25367D50" w14:textId="77777777" w:rsidTr="00552613">
        <w:trPr>
          <w:cnfStyle w:val="000000100000" w:firstRow="0" w:lastRow="0" w:firstColumn="0" w:lastColumn="0" w:oddVBand="0" w:evenVBand="0" w:oddHBand="1" w:evenHBand="0" w:firstRowFirstColumn="0" w:firstRowLastColumn="0" w:lastRowFirstColumn="0" w:lastRowLastColumn="0"/>
          <w:trHeight w:val="85"/>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168D5835" w14:textId="77777777" w:rsidR="00176D83" w:rsidRDefault="00176D83" w:rsidP="00552613">
            <w:pPr>
              <w:pStyle w:val="ListParagraph"/>
              <w:spacing w:line="240" w:lineRule="auto"/>
              <w:ind w:left="0"/>
              <w:rPr>
                <w:color w:val="000000" w:themeColor="text1"/>
                <w:sz w:val="24"/>
                <w:szCs w:val="24"/>
              </w:rPr>
            </w:pPr>
            <w:r>
              <w:rPr>
                <w:color w:val="000000" w:themeColor="text1"/>
                <w:sz w:val="24"/>
                <w:szCs w:val="24"/>
              </w:rPr>
              <w:t>P0</w:t>
            </w: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477D9F0D" w14:textId="77777777" w:rsidR="00176D83" w:rsidRDefault="00176D83" w:rsidP="00552613">
            <w:pPr>
              <w:pStyle w:val="ListParagraph"/>
              <w:spacing w:line="240" w:lineRule="auto"/>
              <w:ind w:left="0"/>
              <w:rPr>
                <w:color w:val="000000" w:themeColor="text1"/>
                <w:sz w:val="24"/>
                <w:szCs w:val="24"/>
              </w:rPr>
            </w:pPr>
            <w:r>
              <w:rPr>
                <w:color w:val="000000" w:themeColor="text1"/>
                <w:sz w:val="24"/>
                <w:szCs w:val="24"/>
              </w:rPr>
              <w:t>Check instruction 1 (ex: a17)</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394B9F99" w14:textId="5E03B2EB" w:rsidR="00176D83" w:rsidRDefault="00176D83" w:rsidP="00552613">
            <w:pPr>
              <w:pStyle w:val="ListParagraph"/>
              <w:spacing w:line="240" w:lineRule="auto"/>
              <w:ind w:left="0"/>
              <w:rPr>
                <w:color w:val="000000" w:themeColor="text1"/>
                <w:sz w:val="24"/>
                <w:szCs w:val="24"/>
              </w:rPr>
            </w:pPr>
            <w:r>
              <w:rPr>
                <w:color w:val="000000" w:themeColor="text1"/>
                <w:sz w:val="24"/>
                <w:szCs w:val="24"/>
              </w:rPr>
              <w:t>pin wire</w:t>
            </w:r>
          </w:p>
        </w:tc>
      </w:tr>
      <w:tr w:rsidR="00176D83" w14:paraId="0F198B4C" w14:textId="77777777" w:rsidTr="00552613">
        <w:trPr>
          <w:trHeight w:val="222"/>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3672198A" w14:textId="77777777" w:rsidR="00176D83" w:rsidRDefault="00176D83" w:rsidP="00552613">
            <w:pPr>
              <w:pStyle w:val="ListParagraph"/>
              <w:spacing w:line="240" w:lineRule="auto"/>
              <w:ind w:left="0"/>
              <w:rPr>
                <w:color w:val="000000" w:themeColor="text1"/>
                <w:sz w:val="24"/>
                <w:szCs w:val="24"/>
              </w:rPr>
            </w:pPr>
            <w:r>
              <w:rPr>
                <w:color w:val="000000" w:themeColor="text1"/>
                <w:sz w:val="24"/>
                <w:szCs w:val="24"/>
              </w:rPr>
              <w:t>P1</w:t>
            </w: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524A94CE" w14:textId="5DC47BEC" w:rsidR="00176D83" w:rsidRDefault="00176D83" w:rsidP="00552613">
            <w:pPr>
              <w:pStyle w:val="ListParagraph"/>
              <w:spacing w:line="240" w:lineRule="auto"/>
              <w:ind w:left="0"/>
              <w:rPr>
                <w:color w:val="000000" w:themeColor="text1"/>
                <w:sz w:val="24"/>
                <w:szCs w:val="24"/>
              </w:rPr>
            </w:pPr>
            <w:r>
              <w:rPr>
                <w:color w:val="000000" w:themeColor="text1"/>
                <w:sz w:val="24"/>
                <w:szCs w:val="24"/>
              </w:rPr>
              <w:t>Check instruction 2 (ex: a1</w:t>
            </w:r>
            <w:r w:rsidR="00232057">
              <w:rPr>
                <w:color w:val="000000" w:themeColor="text1"/>
                <w:sz w:val="24"/>
                <w:szCs w:val="24"/>
              </w:rPr>
              <w:t>6</w:t>
            </w:r>
            <w:r>
              <w:rPr>
                <w:color w:val="000000" w:themeColor="text1"/>
                <w:sz w:val="24"/>
                <w:szCs w:val="24"/>
              </w:rPr>
              <w:t>)</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123B7C3A" w14:textId="4EF3B896" w:rsidR="00176D83" w:rsidRDefault="00176D83" w:rsidP="00552613">
            <w:pPr>
              <w:pStyle w:val="ListParagraph"/>
              <w:spacing w:line="240" w:lineRule="auto"/>
              <w:ind w:left="0"/>
              <w:rPr>
                <w:color w:val="000000" w:themeColor="text1"/>
                <w:sz w:val="24"/>
                <w:szCs w:val="24"/>
              </w:rPr>
            </w:pPr>
            <w:r>
              <w:rPr>
                <w:color w:val="000000" w:themeColor="text1"/>
                <w:sz w:val="24"/>
                <w:szCs w:val="24"/>
              </w:rPr>
              <w:t>pin wire</w:t>
            </w:r>
          </w:p>
        </w:tc>
      </w:tr>
      <w:tr w:rsidR="00176D83" w14:paraId="662DDBCD" w14:textId="77777777" w:rsidTr="00552613">
        <w:trPr>
          <w:cnfStyle w:val="000000100000" w:firstRow="0" w:lastRow="0" w:firstColumn="0" w:lastColumn="0" w:oddVBand="0" w:evenVBand="0" w:oddHBand="1" w:evenHBand="0" w:firstRowFirstColumn="0" w:firstRowLastColumn="0" w:lastRowFirstColumn="0" w:lastRowLastColumn="0"/>
          <w:trHeight w:val="217"/>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6201AE5C" w14:textId="77777777" w:rsidR="00176D83" w:rsidRDefault="00176D83" w:rsidP="00552613">
            <w:pPr>
              <w:pStyle w:val="ListParagraph"/>
              <w:spacing w:line="240" w:lineRule="auto"/>
              <w:ind w:left="0"/>
              <w:rPr>
                <w:color w:val="000000" w:themeColor="text1"/>
                <w:sz w:val="24"/>
                <w:szCs w:val="24"/>
              </w:rPr>
            </w:pPr>
            <w:r>
              <w:rPr>
                <w:color w:val="000000" w:themeColor="text1"/>
                <w:sz w:val="24"/>
                <w:szCs w:val="24"/>
              </w:rPr>
              <w:t xml:space="preserve">GND (ground) </w:t>
            </w: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758AF1C2" w14:textId="0EE4CE3D" w:rsidR="00984988" w:rsidRDefault="00176D83" w:rsidP="00552613">
            <w:pPr>
              <w:pStyle w:val="ListParagraph"/>
              <w:spacing w:line="240" w:lineRule="auto"/>
              <w:ind w:left="0"/>
              <w:rPr>
                <w:color w:val="000000" w:themeColor="text1"/>
                <w:sz w:val="24"/>
                <w:szCs w:val="24"/>
              </w:rPr>
            </w:pPr>
            <w:r>
              <w:rPr>
                <w:color w:val="000000" w:themeColor="text1"/>
                <w:sz w:val="24"/>
                <w:szCs w:val="24"/>
              </w:rPr>
              <w:t>GND (blue negative column)</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6E69A6B8" w14:textId="76FD3CD0" w:rsidR="00176D83" w:rsidRDefault="00176D83" w:rsidP="00552613">
            <w:pPr>
              <w:pStyle w:val="ListParagraph"/>
              <w:spacing w:line="240" w:lineRule="auto"/>
              <w:ind w:left="0"/>
              <w:rPr>
                <w:color w:val="000000" w:themeColor="text1"/>
                <w:sz w:val="24"/>
                <w:szCs w:val="24"/>
              </w:rPr>
            </w:pPr>
            <w:r>
              <w:rPr>
                <w:color w:val="000000" w:themeColor="text1"/>
                <w:sz w:val="24"/>
                <w:szCs w:val="24"/>
              </w:rPr>
              <w:t>pin wire</w:t>
            </w:r>
          </w:p>
        </w:tc>
      </w:tr>
      <w:tr w:rsidR="00176D83" w14:paraId="7C2649F0" w14:textId="77777777" w:rsidTr="00552613">
        <w:trPr>
          <w:trHeight w:val="222"/>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0856242A" w14:textId="77777777" w:rsidR="00176D83" w:rsidRDefault="00176D83" w:rsidP="00552613">
            <w:pPr>
              <w:pStyle w:val="ListParagraph"/>
              <w:spacing w:line="240" w:lineRule="auto"/>
              <w:ind w:left="0"/>
              <w:rPr>
                <w:color w:val="000000" w:themeColor="text1"/>
                <w:sz w:val="24"/>
                <w:szCs w:val="24"/>
              </w:rPr>
            </w:pP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6BB606D1" w14:textId="5C04333D" w:rsidR="00176D83" w:rsidRDefault="00176D83" w:rsidP="00552613">
            <w:pPr>
              <w:pStyle w:val="ListParagraph"/>
              <w:spacing w:line="240" w:lineRule="auto"/>
              <w:ind w:left="0"/>
              <w:rPr>
                <w:color w:val="000000" w:themeColor="text1"/>
                <w:sz w:val="24"/>
                <w:szCs w:val="24"/>
              </w:rPr>
            </w:pPr>
            <w:r>
              <w:rPr>
                <w:color w:val="000000" w:themeColor="text1"/>
                <w:sz w:val="24"/>
                <w:szCs w:val="24"/>
              </w:rPr>
              <w:t>Check instruction 3 (ex: 1</w:t>
            </w:r>
            <w:r w:rsidR="00232057">
              <w:rPr>
                <w:color w:val="000000" w:themeColor="text1"/>
                <w:sz w:val="24"/>
                <w:szCs w:val="24"/>
              </w:rPr>
              <w:t>7e</w:t>
            </w:r>
            <w:r>
              <w:rPr>
                <w:color w:val="000000" w:themeColor="text1"/>
                <w:sz w:val="24"/>
                <w:szCs w:val="24"/>
              </w:rPr>
              <w:t xml:space="preserve"> &amp; 1</w:t>
            </w:r>
            <w:r w:rsidR="00232057">
              <w:rPr>
                <w:color w:val="000000" w:themeColor="text1"/>
                <w:sz w:val="24"/>
                <w:szCs w:val="24"/>
              </w:rPr>
              <w:t>8e</w:t>
            </w:r>
            <w:r>
              <w:rPr>
                <w:color w:val="000000" w:themeColor="text1"/>
                <w:sz w:val="24"/>
                <w:szCs w:val="24"/>
              </w:rPr>
              <w:t>)</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41307C88" w14:textId="77777777" w:rsidR="00176D83" w:rsidRDefault="00176D83" w:rsidP="00552613">
            <w:pPr>
              <w:pStyle w:val="ListParagraph"/>
              <w:spacing w:line="240" w:lineRule="auto"/>
              <w:ind w:left="0"/>
              <w:rPr>
                <w:color w:val="000000" w:themeColor="text1"/>
                <w:sz w:val="24"/>
                <w:szCs w:val="24"/>
              </w:rPr>
            </w:pPr>
            <w:r>
              <w:rPr>
                <w:color w:val="000000" w:themeColor="text1"/>
                <w:sz w:val="24"/>
                <w:szCs w:val="24"/>
              </w:rPr>
              <w:t>Red LED</w:t>
            </w:r>
          </w:p>
        </w:tc>
      </w:tr>
      <w:tr w:rsidR="00176D83" w14:paraId="09EFF71C" w14:textId="77777777" w:rsidTr="00552613">
        <w:trPr>
          <w:cnfStyle w:val="000000100000" w:firstRow="0" w:lastRow="0" w:firstColumn="0" w:lastColumn="0" w:oddVBand="0" w:evenVBand="0" w:oddHBand="1" w:evenHBand="0" w:firstRowFirstColumn="0" w:firstRowLastColumn="0" w:lastRowFirstColumn="0" w:lastRowLastColumn="0"/>
          <w:trHeight w:val="217"/>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63EF88E7" w14:textId="77777777" w:rsidR="00176D83" w:rsidRDefault="00176D83" w:rsidP="00552613">
            <w:pPr>
              <w:pStyle w:val="ListParagraph"/>
              <w:spacing w:line="240" w:lineRule="auto"/>
              <w:ind w:left="0"/>
              <w:rPr>
                <w:color w:val="000000" w:themeColor="text1"/>
                <w:sz w:val="24"/>
                <w:szCs w:val="24"/>
              </w:rPr>
            </w:pP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7763E48D" w14:textId="77777777" w:rsidR="00176D83" w:rsidRDefault="00176D83" w:rsidP="00552613">
            <w:pPr>
              <w:pStyle w:val="ListParagraph"/>
              <w:spacing w:line="240" w:lineRule="auto"/>
              <w:ind w:left="0"/>
              <w:rPr>
                <w:color w:val="000000" w:themeColor="text1"/>
                <w:sz w:val="24"/>
                <w:szCs w:val="24"/>
              </w:rPr>
            </w:pPr>
            <w:r>
              <w:rPr>
                <w:color w:val="000000" w:themeColor="text1"/>
                <w:sz w:val="24"/>
                <w:szCs w:val="24"/>
              </w:rPr>
              <w:t>Check instruction 4 (ex:</w:t>
            </w:r>
          </w:p>
          <w:p w14:paraId="4E43DEDF" w14:textId="173E446B" w:rsidR="00176D83" w:rsidRDefault="00176D83" w:rsidP="00552613">
            <w:pPr>
              <w:pStyle w:val="ListParagraph"/>
              <w:spacing w:line="240" w:lineRule="auto"/>
              <w:ind w:left="0"/>
              <w:rPr>
                <w:color w:val="000000" w:themeColor="text1"/>
                <w:sz w:val="24"/>
                <w:szCs w:val="24"/>
              </w:rPr>
            </w:pPr>
            <w:r>
              <w:rPr>
                <w:color w:val="000000" w:themeColor="text1"/>
                <w:sz w:val="24"/>
                <w:szCs w:val="24"/>
              </w:rPr>
              <w:t>1</w:t>
            </w:r>
            <w:r w:rsidR="00232057">
              <w:rPr>
                <w:color w:val="000000" w:themeColor="text1"/>
                <w:sz w:val="24"/>
                <w:szCs w:val="24"/>
              </w:rPr>
              <w:t>8d</w:t>
            </w:r>
            <w:r>
              <w:rPr>
                <w:color w:val="000000" w:themeColor="text1"/>
                <w:sz w:val="24"/>
                <w:szCs w:val="24"/>
              </w:rPr>
              <w:t xml:space="preserve"> &amp; blue negative)</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1CC9EF59" w14:textId="77777777" w:rsidR="00176D83" w:rsidRDefault="00176D83" w:rsidP="00552613">
            <w:pPr>
              <w:pStyle w:val="ListParagraph"/>
              <w:spacing w:line="240" w:lineRule="auto"/>
              <w:ind w:left="0"/>
              <w:rPr>
                <w:color w:val="000000" w:themeColor="text1"/>
                <w:sz w:val="24"/>
                <w:szCs w:val="24"/>
              </w:rPr>
            </w:pPr>
            <w:r>
              <w:rPr>
                <w:color w:val="000000" w:themeColor="text1"/>
                <w:sz w:val="24"/>
                <w:szCs w:val="24"/>
              </w:rPr>
              <w:t xml:space="preserve">Resistor </w:t>
            </w:r>
          </w:p>
        </w:tc>
      </w:tr>
      <w:tr w:rsidR="00176D83" w14:paraId="3EE62736" w14:textId="77777777" w:rsidTr="00552613">
        <w:trPr>
          <w:trHeight w:val="222"/>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55E7B57A" w14:textId="77777777" w:rsidR="00176D83" w:rsidRDefault="00176D83" w:rsidP="00552613">
            <w:pPr>
              <w:pStyle w:val="ListParagraph"/>
              <w:spacing w:line="240" w:lineRule="auto"/>
              <w:ind w:left="0"/>
              <w:rPr>
                <w:color w:val="000000" w:themeColor="text1"/>
                <w:sz w:val="24"/>
                <w:szCs w:val="24"/>
              </w:rPr>
            </w:pP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3529EE06" w14:textId="25DDF381" w:rsidR="00176D83" w:rsidRDefault="00176D83" w:rsidP="00552613">
            <w:pPr>
              <w:pStyle w:val="ListParagraph"/>
              <w:spacing w:line="240" w:lineRule="auto"/>
              <w:ind w:left="0"/>
              <w:rPr>
                <w:color w:val="000000" w:themeColor="text1"/>
                <w:sz w:val="24"/>
                <w:szCs w:val="24"/>
              </w:rPr>
            </w:pPr>
            <w:r>
              <w:rPr>
                <w:color w:val="000000" w:themeColor="text1"/>
                <w:sz w:val="24"/>
                <w:szCs w:val="24"/>
              </w:rPr>
              <w:t>Check instruction 3 (ex: 1</w:t>
            </w:r>
            <w:r w:rsidR="00232057">
              <w:rPr>
                <w:color w:val="000000" w:themeColor="text1"/>
                <w:sz w:val="24"/>
                <w:szCs w:val="24"/>
              </w:rPr>
              <w:t>5e</w:t>
            </w:r>
            <w:r>
              <w:rPr>
                <w:color w:val="000000" w:themeColor="text1"/>
                <w:sz w:val="24"/>
                <w:szCs w:val="24"/>
              </w:rPr>
              <w:t xml:space="preserve"> &amp;1</w:t>
            </w:r>
            <w:r w:rsidR="00232057">
              <w:rPr>
                <w:color w:val="000000" w:themeColor="text1"/>
                <w:sz w:val="24"/>
                <w:szCs w:val="24"/>
              </w:rPr>
              <w:t>6e</w:t>
            </w:r>
            <w:r>
              <w:rPr>
                <w:color w:val="000000" w:themeColor="text1"/>
                <w:sz w:val="24"/>
                <w:szCs w:val="24"/>
              </w:rPr>
              <w:t>)</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249D3AD1" w14:textId="77777777" w:rsidR="00176D83" w:rsidRDefault="00176D83" w:rsidP="00552613">
            <w:pPr>
              <w:pStyle w:val="ListParagraph"/>
              <w:spacing w:line="240" w:lineRule="auto"/>
              <w:ind w:left="0"/>
              <w:rPr>
                <w:color w:val="000000" w:themeColor="text1"/>
                <w:sz w:val="24"/>
                <w:szCs w:val="24"/>
              </w:rPr>
            </w:pPr>
            <w:r>
              <w:rPr>
                <w:color w:val="000000" w:themeColor="text1"/>
                <w:sz w:val="24"/>
                <w:szCs w:val="24"/>
              </w:rPr>
              <w:t>Green LED</w:t>
            </w:r>
          </w:p>
        </w:tc>
      </w:tr>
      <w:tr w:rsidR="00176D83" w14:paraId="4CDD487D" w14:textId="77777777" w:rsidTr="00552613">
        <w:trPr>
          <w:cnfStyle w:val="000000100000" w:firstRow="0" w:lastRow="0" w:firstColumn="0" w:lastColumn="0" w:oddVBand="0" w:evenVBand="0" w:oddHBand="1" w:evenHBand="0" w:firstRowFirstColumn="0" w:firstRowLastColumn="0" w:lastRowFirstColumn="0" w:lastRowLastColumn="0"/>
          <w:trHeight w:val="325"/>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1E7B20CE" w14:textId="77777777" w:rsidR="00176D83" w:rsidRDefault="00176D83" w:rsidP="00552613">
            <w:pPr>
              <w:pStyle w:val="ListParagraph"/>
              <w:spacing w:line="240" w:lineRule="auto"/>
              <w:ind w:left="0"/>
              <w:rPr>
                <w:color w:val="000000" w:themeColor="text1"/>
                <w:sz w:val="24"/>
                <w:szCs w:val="24"/>
              </w:rPr>
            </w:pP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74A63EAC" w14:textId="3DCFD3D7" w:rsidR="00176D83" w:rsidRDefault="00176D83" w:rsidP="00552613">
            <w:pPr>
              <w:pStyle w:val="ListParagraph"/>
              <w:spacing w:line="240" w:lineRule="auto"/>
              <w:ind w:left="0"/>
              <w:rPr>
                <w:color w:val="000000" w:themeColor="text1"/>
                <w:sz w:val="24"/>
                <w:szCs w:val="24"/>
              </w:rPr>
            </w:pPr>
            <w:r>
              <w:rPr>
                <w:color w:val="000000" w:themeColor="text1"/>
                <w:sz w:val="24"/>
                <w:szCs w:val="24"/>
              </w:rPr>
              <w:t>Check instruction 4(ex:1</w:t>
            </w:r>
            <w:r w:rsidR="00232057">
              <w:rPr>
                <w:color w:val="000000" w:themeColor="text1"/>
                <w:sz w:val="24"/>
                <w:szCs w:val="24"/>
              </w:rPr>
              <w:t>5d</w:t>
            </w:r>
            <w:r>
              <w:rPr>
                <w:color w:val="000000" w:themeColor="text1"/>
                <w:sz w:val="24"/>
                <w:szCs w:val="24"/>
              </w:rPr>
              <w:t xml:space="preserve"> &amp; blue negative)</w:t>
            </w:r>
          </w:p>
          <w:p w14:paraId="28BF4366" w14:textId="77777777" w:rsidR="00176D83" w:rsidRDefault="00176D83" w:rsidP="00552613">
            <w:pPr>
              <w:pStyle w:val="ListParagraph"/>
              <w:spacing w:line="240" w:lineRule="auto"/>
              <w:ind w:left="0"/>
              <w:rPr>
                <w:color w:val="000000" w:themeColor="text1"/>
                <w:sz w:val="24"/>
                <w:szCs w:val="24"/>
              </w:rPr>
            </w:pP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4C895DB8" w14:textId="77777777" w:rsidR="00176D83" w:rsidRDefault="00176D83" w:rsidP="00552613">
            <w:pPr>
              <w:pStyle w:val="ListParagraph"/>
              <w:spacing w:line="240" w:lineRule="auto"/>
              <w:ind w:left="0"/>
              <w:rPr>
                <w:color w:val="000000" w:themeColor="text1"/>
                <w:sz w:val="24"/>
                <w:szCs w:val="24"/>
              </w:rPr>
            </w:pPr>
            <w:r>
              <w:rPr>
                <w:color w:val="000000" w:themeColor="text1"/>
                <w:sz w:val="24"/>
                <w:szCs w:val="24"/>
              </w:rPr>
              <w:t>Resistor</w:t>
            </w:r>
          </w:p>
        </w:tc>
      </w:tr>
    </w:tbl>
    <w:p w14:paraId="7B9592C2" w14:textId="77777777" w:rsidR="00176D83" w:rsidRDefault="00176D83" w:rsidP="001655D6">
      <w:pPr>
        <w:rPr>
          <w:rFonts w:ascii="Arial Black" w:hAnsi="Arial Black" w:cs="Arial"/>
          <w:color w:val="000000" w:themeColor="text1"/>
          <w:sz w:val="28"/>
          <w:szCs w:val="28"/>
        </w:rPr>
      </w:pPr>
    </w:p>
    <w:p w14:paraId="7A240CFC" w14:textId="77777777" w:rsidR="003600E7" w:rsidRPr="003600E7" w:rsidRDefault="003600E7" w:rsidP="003600E7">
      <w:pPr>
        <w:rPr>
          <w:rFonts w:ascii="Arial" w:hAnsi="Arial" w:cs="Arial"/>
          <w:sz w:val="24"/>
          <w:szCs w:val="24"/>
        </w:rPr>
      </w:pPr>
    </w:p>
    <w:p w14:paraId="6BAA1C7D" w14:textId="77777777" w:rsidR="00232057" w:rsidRDefault="00232057" w:rsidP="00232057">
      <w:pPr>
        <w:pStyle w:val="Subtitle"/>
        <w:rPr>
          <w:b/>
          <w:bCs/>
          <w:sz w:val="28"/>
          <w:szCs w:val="28"/>
        </w:rPr>
      </w:pPr>
    </w:p>
    <w:p w14:paraId="4636D223" w14:textId="3B50C84A" w:rsidR="00232057" w:rsidRPr="00984988" w:rsidRDefault="00232057" w:rsidP="00984988">
      <w:pPr>
        <w:pStyle w:val="Subtitle"/>
        <w:rPr>
          <w:b/>
          <w:bCs/>
          <w:sz w:val="28"/>
          <w:szCs w:val="28"/>
        </w:rPr>
      </w:pPr>
      <w:r>
        <w:rPr>
          <w:b/>
          <w:bCs/>
          <w:sz w:val="28"/>
          <w:szCs w:val="28"/>
        </w:rPr>
        <w:t>Instructions:</w:t>
      </w:r>
      <w:bookmarkEnd w:id="2"/>
    </w:p>
    <w:p w14:paraId="78FDC6D1" w14:textId="7A08FF4B" w:rsidR="00232057" w:rsidRDefault="00232057" w:rsidP="00232057">
      <w:pPr>
        <w:pStyle w:val="ListParagraph"/>
        <w:numPr>
          <w:ilvl w:val="0"/>
          <w:numId w:val="2"/>
        </w:numPr>
        <w:tabs>
          <w:tab w:val="left" w:pos="960"/>
        </w:tabs>
        <w:rPr>
          <w:color w:val="000000" w:themeColor="text1"/>
          <w:sz w:val="24"/>
          <w:szCs w:val="24"/>
        </w:rPr>
      </w:pPr>
      <w:r>
        <w:rPr>
          <w:color w:val="000000" w:themeColor="text1"/>
          <w:sz w:val="24"/>
          <w:szCs w:val="24"/>
        </w:rPr>
        <w:t>Can be placed anywhere on breadboard from column a-e and row 1-30 or use example in chart.</w:t>
      </w:r>
    </w:p>
    <w:p w14:paraId="3AC1266E" w14:textId="7813CF7C" w:rsidR="00232057" w:rsidRDefault="00232057" w:rsidP="00232057">
      <w:pPr>
        <w:pStyle w:val="ListParagraph"/>
        <w:numPr>
          <w:ilvl w:val="0"/>
          <w:numId w:val="2"/>
        </w:numPr>
        <w:tabs>
          <w:tab w:val="left" w:pos="960"/>
        </w:tabs>
        <w:rPr>
          <w:color w:val="000000" w:themeColor="text1"/>
          <w:sz w:val="24"/>
          <w:szCs w:val="24"/>
        </w:rPr>
      </w:pPr>
      <w:r>
        <w:rPr>
          <w:color w:val="000000" w:themeColor="text1"/>
          <w:sz w:val="24"/>
          <w:szCs w:val="24"/>
        </w:rPr>
        <w:t>Can be placed anywhere on breadboard except the same row as last pin wire or use example in chart.</w:t>
      </w:r>
    </w:p>
    <w:p w14:paraId="1EEC1005" w14:textId="2B0BAD6D" w:rsidR="00232057" w:rsidRDefault="00232057" w:rsidP="00232057">
      <w:pPr>
        <w:pStyle w:val="ListParagraph"/>
        <w:numPr>
          <w:ilvl w:val="0"/>
          <w:numId w:val="2"/>
        </w:numPr>
        <w:tabs>
          <w:tab w:val="left" w:pos="960"/>
        </w:tabs>
        <w:rPr>
          <w:color w:val="000000" w:themeColor="text1"/>
          <w:sz w:val="24"/>
          <w:szCs w:val="24"/>
        </w:rPr>
      </w:pPr>
      <w:r>
        <w:rPr>
          <w:color w:val="000000" w:themeColor="text1"/>
          <w:sz w:val="24"/>
          <w:szCs w:val="24"/>
        </w:rPr>
        <w:t xml:space="preserve">The </w:t>
      </w:r>
      <w:r w:rsidRPr="00F51E5E">
        <w:rPr>
          <w:b/>
          <w:bCs/>
          <w:color w:val="000000" w:themeColor="text1"/>
          <w:sz w:val="24"/>
          <w:szCs w:val="24"/>
        </w:rPr>
        <w:t>longer leg(anode)</w:t>
      </w:r>
      <w:r>
        <w:rPr>
          <w:color w:val="000000" w:themeColor="text1"/>
          <w:sz w:val="24"/>
          <w:szCs w:val="24"/>
        </w:rPr>
        <w:t xml:space="preserve"> of LED must be on the same row as the pin wire and the </w:t>
      </w:r>
      <w:r w:rsidRPr="00F51E5E">
        <w:rPr>
          <w:b/>
          <w:bCs/>
          <w:color w:val="000000" w:themeColor="text1"/>
          <w:sz w:val="24"/>
          <w:szCs w:val="24"/>
        </w:rPr>
        <w:t>shorter leg(cathode)</w:t>
      </w:r>
      <w:r>
        <w:rPr>
          <w:color w:val="000000" w:themeColor="text1"/>
          <w:sz w:val="24"/>
          <w:szCs w:val="24"/>
        </w:rPr>
        <w:t xml:space="preserve"> of LED must be the same row as the resistor or use example in chart.</w:t>
      </w:r>
    </w:p>
    <w:p w14:paraId="612F6349" w14:textId="7AC8C2C3" w:rsidR="00232057" w:rsidRDefault="00232057" w:rsidP="00232057">
      <w:pPr>
        <w:pStyle w:val="ListParagraph"/>
        <w:numPr>
          <w:ilvl w:val="0"/>
          <w:numId w:val="2"/>
        </w:numPr>
        <w:tabs>
          <w:tab w:val="left" w:pos="960"/>
        </w:tabs>
        <w:rPr>
          <w:color w:val="000000" w:themeColor="text1"/>
          <w:sz w:val="24"/>
          <w:szCs w:val="24"/>
        </w:rPr>
      </w:pPr>
      <w:r>
        <w:rPr>
          <w:color w:val="000000" w:themeColor="text1"/>
          <w:sz w:val="24"/>
          <w:szCs w:val="24"/>
        </w:rPr>
        <w:t>Must be on blue negative column and on the same as led or use example in chart.</w:t>
      </w:r>
    </w:p>
    <w:p w14:paraId="02E4B36C" w14:textId="0E999C86" w:rsidR="00984988" w:rsidRDefault="00984988" w:rsidP="00232057">
      <w:pPr>
        <w:pStyle w:val="ListParagraph"/>
        <w:numPr>
          <w:ilvl w:val="0"/>
          <w:numId w:val="2"/>
        </w:numPr>
        <w:tabs>
          <w:tab w:val="left" w:pos="960"/>
        </w:tabs>
        <w:rPr>
          <w:color w:val="000000" w:themeColor="text1"/>
          <w:sz w:val="24"/>
          <w:szCs w:val="24"/>
        </w:rPr>
      </w:pPr>
      <w:r>
        <w:rPr>
          <w:color w:val="000000" w:themeColor="text1"/>
          <w:sz w:val="24"/>
          <w:szCs w:val="24"/>
        </w:rPr>
        <w:t>Connect battery pack to Edge I/O adapter</w:t>
      </w:r>
    </w:p>
    <w:p w14:paraId="627A79BB" w14:textId="77777777" w:rsidR="003600E7" w:rsidRPr="003600E7" w:rsidRDefault="003600E7" w:rsidP="003600E7">
      <w:pPr>
        <w:rPr>
          <w:rFonts w:ascii="Arial" w:hAnsi="Arial" w:cs="Arial"/>
          <w:sz w:val="24"/>
          <w:szCs w:val="24"/>
        </w:rPr>
      </w:pPr>
    </w:p>
    <w:p w14:paraId="110DEC48" w14:textId="13978CB2" w:rsidR="00C755E6" w:rsidRDefault="00C755E6" w:rsidP="00F82667">
      <w:pPr>
        <w:tabs>
          <w:tab w:val="left" w:pos="1005"/>
        </w:tabs>
        <w:rPr>
          <w:rFonts w:ascii="Arial" w:hAnsi="Arial" w:cs="Arial"/>
          <w:noProof/>
          <w:sz w:val="24"/>
          <w:szCs w:val="24"/>
        </w:rPr>
      </w:pPr>
    </w:p>
    <w:p w14:paraId="37FD3912" w14:textId="0883280E" w:rsidR="008E4FE0" w:rsidRDefault="008E4FE0" w:rsidP="00F82667">
      <w:pPr>
        <w:tabs>
          <w:tab w:val="left" w:pos="1005"/>
        </w:tabs>
        <w:rPr>
          <w:rFonts w:ascii="Arial" w:hAnsi="Arial" w:cs="Arial"/>
          <w:noProof/>
          <w:sz w:val="24"/>
          <w:szCs w:val="24"/>
        </w:rPr>
      </w:pPr>
    </w:p>
    <w:p w14:paraId="2AA463A0" w14:textId="7F8EAFFC" w:rsidR="008E4FE0" w:rsidRDefault="008E4FE0" w:rsidP="00F82667">
      <w:pPr>
        <w:tabs>
          <w:tab w:val="left" w:pos="1005"/>
        </w:tabs>
        <w:rPr>
          <w:rFonts w:ascii="Arial" w:hAnsi="Arial" w:cs="Arial"/>
          <w:noProof/>
          <w:sz w:val="24"/>
          <w:szCs w:val="24"/>
        </w:rPr>
      </w:pPr>
    </w:p>
    <w:p w14:paraId="200265F6" w14:textId="170E5B52" w:rsidR="008E4FE0" w:rsidRDefault="008E4FE0" w:rsidP="00F82667">
      <w:pPr>
        <w:tabs>
          <w:tab w:val="left" w:pos="1005"/>
        </w:tabs>
        <w:rPr>
          <w:rFonts w:ascii="Arial" w:hAnsi="Arial" w:cs="Arial"/>
          <w:noProof/>
          <w:sz w:val="24"/>
          <w:szCs w:val="24"/>
        </w:rPr>
      </w:pPr>
    </w:p>
    <w:p w14:paraId="1CD2212C" w14:textId="444F5A4B" w:rsidR="008E4FE0" w:rsidRDefault="008E4FE0" w:rsidP="00F82667">
      <w:pPr>
        <w:tabs>
          <w:tab w:val="left" w:pos="1005"/>
        </w:tabs>
        <w:rPr>
          <w:rFonts w:ascii="Arial" w:hAnsi="Arial" w:cs="Arial"/>
          <w:noProof/>
          <w:sz w:val="24"/>
          <w:szCs w:val="24"/>
        </w:rPr>
      </w:pPr>
    </w:p>
    <w:p w14:paraId="3347C9C3" w14:textId="64140180" w:rsidR="008E4FE0" w:rsidRDefault="008E4FE0" w:rsidP="00F82667">
      <w:pPr>
        <w:tabs>
          <w:tab w:val="left" w:pos="1005"/>
        </w:tabs>
        <w:rPr>
          <w:rFonts w:ascii="Arial" w:hAnsi="Arial" w:cs="Arial"/>
          <w:noProof/>
          <w:sz w:val="24"/>
          <w:szCs w:val="24"/>
        </w:rPr>
      </w:pPr>
    </w:p>
    <w:p w14:paraId="6E8A6629" w14:textId="593EE60E" w:rsidR="008E4FE0" w:rsidRDefault="008E4FE0" w:rsidP="00F82667">
      <w:pPr>
        <w:tabs>
          <w:tab w:val="left" w:pos="1005"/>
        </w:tabs>
        <w:rPr>
          <w:rFonts w:ascii="Arial" w:hAnsi="Arial" w:cs="Arial"/>
          <w:noProof/>
          <w:sz w:val="24"/>
          <w:szCs w:val="24"/>
        </w:rPr>
      </w:pPr>
      <w:r>
        <w:rPr>
          <w:rFonts w:ascii="Arial" w:hAnsi="Arial" w:cs="Arial"/>
          <w:noProof/>
          <w:sz w:val="24"/>
          <w:szCs w:val="24"/>
        </w:rPr>
        <w:drawing>
          <wp:inline distT="0" distB="0" distL="0" distR="0" wp14:anchorId="5D0C8066" wp14:editId="60B7FE13">
            <wp:extent cx="3619500" cy="2714625"/>
            <wp:effectExtent l="0" t="0" r="0" b="9525"/>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19500" cy="2714625"/>
                    </a:xfrm>
                    <a:prstGeom prst="rect">
                      <a:avLst/>
                    </a:prstGeom>
                  </pic:spPr>
                </pic:pic>
              </a:graphicData>
            </a:graphic>
          </wp:inline>
        </w:drawing>
      </w:r>
    </w:p>
    <w:p w14:paraId="10172430" w14:textId="346E275C" w:rsidR="005F64DB" w:rsidRDefault="005F64DB" w:rsidP="00DA3C9F">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1" locked="0" layoutInCell="1" allowOverlap="1" wp14:anchorId="5C69E86E" wp14:editId="481DE43B">
                <wp:simplePos x="0" y="0"/>
                <wp:positionH relativeFrom="column">
                  <wp:posOffset>2349500</wp:posOffset>
                </wp:positionH>
                <wp:positionV relativeFrom="paragraph">
                  <wp:posOffset>-101600</wp:posOffset>
                </wp:positionV>
                <wp:extent cx="2171700" cy="1581150"/>
                <wp:effectExtent l="38100" t="19050" r="38100" b="57150"/>
                <wp:wrapNone/>
                <wp:docPr id="9" name="Explosion: 8 Points 9"/>
                <wp:cNvGraphicFramePr/>
                <a:graphic xmlns:a="http://schemas.openxmlformats.org/drawingml/2006/main">
                  <a:graphicData uri="http://schemas.microsoft.com/office/word/2010/wordprocessingShape">
                    <wps:wsp>
                      <wps:cNvSpPr/>
                      <wps:spPr>
                        <a:xfrm>
                          <a:off x="0" y="0"/>
                          <a:ext cx="2171700" cy="1581150"/>
                        </a:xfrm>
                        <a:prstGeom prst="irregularSeal1">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5EB45D"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9" o:spid="_x0000_s1026" type="#_x0000_t71" style="position:absolute;margin-left:185pt;margin-top:-8pt;width:171pt;height:12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" fillcolor="yellow" strokecolor="black [3213]" strokeweight="1pt"/>
            </w:pict>
          </mc:Fallback>
        </mc:AlternateContent>
      </w:r>
    </w:p>
    <w:p w14:paraId="74D45993" w14:textId="77777777" w:rsidR="005F64DB" w:rsidRPr="005F64DB" w:rsidRDefault="005F64DB" w:rsidP="005F64DB">
      <w:pPr>
        <w:jc w:val="center"/>
        <w:rPr>
          <w:rFonts w:ascii="Gill Sans Nova Cond XBd" w:hAnsi="Gill Sans Nova Cond XBd" w:cs="Arial"/>
          <w:sz w:val="6"/>
          <w:szCs w:val="6"/>
        </w:rPr>
      </w:pPr>
    </w:p>
    <w:p w14:paraId="7EA4E980" w14:textId="77A8EBAC" w:rsidR="005F64DB" w:rsidRDefault="005F64DB" w:rsidP="005F64DB">
      <w:pPr>
        <w:jc w:val="center"/>
        <w:rPr>
          <w:rFonts w:ascii="Gill Sans Nova Cond XBd" w:hAnsi="Gill Sans Nova Cond XBd" w:cs="Arial"/>
          <w:sz w:val="90"/>
          <w:szCs w:val="90"/>
        </w:rPr>
      </w:pPr>
      <w:r w:rsidRPr="005F64DB">
        <w:rPr>
          <w:rFonts w:ascii="Gill Sans Nova Cond XBd" w:hAnsi="Gill Sans Nova Cond XBd" w:cs="Arial"/>
          <w:sz w:val="90"/>
          <w:szCs w:val="90"/>
        </w:rPr>
        <w:t xml:space="preserve">Let’s Start </w:t>
      </w:r>
      <w:r>
        <w:rPr>
          <w:rFonts w:ascii="Gill Sans Nova Cond XBd" w:hAnsi="Gill Sans Nova Cond XBd" w:cs="Arial"/>
          <w:sz w:val="90"/>
          <w:szCs w:val="90"/>
        </w:rPr>
        <w:t>Programm</w:t>
      </w:r>
      <w:r w:rsidRPr="005F64DB">
        <w:rPr>
          <w:rFonts w:ascii="Gill Sans Nova Cond XBd" w:hAnsi="Gill Sans Nova Cond XBd" w:cs="Arial"/>
          <w:sz w:val="90"/>
          <w:szCs w:val="90"/>
        </w:rPr>
        <w:t>ing!</w:t>
      </w:r>
    </w:p>
    <w:p w14:paraId="4B9B91E3" w14:textId="2A389246" w:rsidR="005F64DB" w:rsidRDefault="005F64DB" w:rsidP="005F64DB">
      <w:pPr>
        <w:rPr>
          <w:rFonts w:ascii="Gill Sans Nova Cond XBd" w:hAnsi="Gill Sans Nova Cond XBd" w:cs="Arial"/>
          <w:sz w:val="28"/>
          <w:szCs w:val="28"/>
        </w:rPr>
      </w:pPr>
    </w:p>
    <w:p w14:paraId="0F998A5D" w14:textId="48A96AA9" w:rsidR="00871B67" w:rsidRDefault="0037331B" w:rsidP="00543026">
      <w:pPr>
        <w:rPr>
          <w:rFonts w:ascii="Arial Black" w:hAnsi="Arial Black" w:cs="Arial"/>
          <w:color w:val="000000" w:themeColor="text1"/>
          <w:sz w:val="28"/>
          <w:szCs w:val="28"/>
        </w:rPr>
      </w:pPr>
      <w:r>
        <w:rPr>
          <w:rFonts w:ascii="Arial Black" w:hAnsi="Arial Black" w:cs="Arial"/>
          <w:color w:val="000000" w:themeColor="text1"/>
          <w:sz w:val="28"/>
          <w:szCs w:val="28"/>
        </w:rPr>
        <w:t xml:space="preserve">Step </w:t>
      </w:r>
      <w:r w:rsidR="00C125FB">
        <w:rPr>
          <w:rFonts w:ascii="Arial Black" w:hAnsi="Arial Black" w:cs="Arial"/>
          <w:color w:val="000000" w:themeColor="text1"/>
          <w:sz w:val="28"/>
          <w:szCs w:val="28"/>
        </w:rPr>
        <w:t>1</w:t>
      </w:r>
      <w:r>
        <w:rPr>
          <w:rFonts w:ascii="Arial Black" w:hAnsi="Arial Black" w:cs="Arial"/>
          <w:color w:val="000000" w:themeColor="text1"/>
          <w:sz w:val="28"/>
          <w:szCs w:val="28"/>
        </w:rPr>
        <w:t>: Getting Started</w:t>
      </w:r>
    </w:p>
    <w:p w14:paraId="4F1A269C" w14:textId="0491A24C" w:rsidR="00500D15" w:rsidRDefault="00024B26" w:rsidP="00317E25">
      <w:pPr>
        <w:tabs>
          <w:tab w:val="center" w:pos="1905"/>
        </w:tabs>
        <w:rPr>
          <w:rFonts w:ascii="Arial" w:hAnsi="Arial" w:cs="Arial"/>
          <w:sz w:val="24"/>
          <w:szCs w:val="24"/>
        </w:rPr>
      </w:pPr>
      <w:r>
        <w:rPr>
          <w:rFonts w:ascii="Arial" w:hAnsi="Arial" w:cs="Arial"/>
          <w:color w:val="000000" w:themeColor="text1"/>
          <w:sz w:val="24"/>
          <w:szCs w:val="24"/>
        </w:rPr>
        <w:t>First, Copy Temperature Indicator 3. Once Temperature Indicator 3 is working properly, then</w:t>
      </w:r>
      <w:r w:rsidR="006408D7">
        <w:rPr>
          <w:rFonts w:ascii="Arial" w:hAnsi="Arial" w:cs="Arial"/>
          <w:color w:val="000000" w:themeColor="text1"/>
          <w:sz w:val="24"/>
          <w:szCs w:val="24"/>
        </w:rPr>
        <w:t xml:space="preserve"> grab another digital write pin and set pin P8 to 1 wh</w:t>
      </w:r>
      <w:r w:rsidR="00F7431E">
        <w:rPr>
          <w:rFonts w:ascii="Arial" w:hAnsi="Arial" w:cs="Arial"/>
          <w:color w:val="000000" w:themeColor="text1"/>
          <w:sz w:val="24"/>
          <w:szCs w:val="24"/>
        </w:rPr>
        <w:t xml:space="preserve">ere the red light is </w:t>
      </w:r>
      <w:proofErr w:type="gramStart"/>
      <w:r w:rsidR="00F7431E">
        <w:rPr>
          <w:rFonts w:ascii="Arial" w:hAnsi="Arial" w:cs="Arial"/>
          <w:color w:val="000000" w:themeColor="text1"/>
          <w:sz w:val="24"/>
          <w:szCs w:val="24"/>
        </w:rPr>
        <w:t>on</w:t>
      </w:r>
      <w:proofErr w:type="gramEnd"/>
      <w:r w:rsidR="00F7431E">
        <w:rPr>
          <w:rFonts w:ascii="Arial" w:hAnsi="Arial" w:cs="Arial"/>
          <w:color w:val="000000" w:themeColor="text1"/>
          <w:sz w:val="24"/>
          <w:szCs w:val="24"/>
        </w:rPr>
        <w:t xml:space="preserve"> and green light is off. For example, if P0 represents the red LED then </w:t>
      </w:r>
      <w:r w:rsidR="000B7613">
        <w:rPr>
          <w:rFonts w:ascii="Arial" w:hAnsi="Arial" w:cs="Arial"/>
          <w:color w:val="000000" w:themeColor="text1"/>
          <w:sz w:val="24"/>
          <w:szCs w:val="24"/>
        </w:rPr>
        <w:t xml:space="preserve">fan </w:t>
      </w:r>
      <w:r w:rsidR="00F7431E">
        <w:rPr>
          <w:rFonts w:ascii="Arial" w:hAnsi="Arial" w:cs="Arial"/>
          <w:color w:val="000000" w:themeColor="text1"/>
          <w:sz w:val="24"/>
          <w:szCs w:val="24"/>
        </w:rPr>
        <w:t xml:space="preserve">should be 1 and </w:t>
      </w:r>
      <w:r w:rsidR="000B7613">
        <w:rPr>
          <w:rFonts w:ascii="Arial" w:hAnsi="Arial" w:cs="Arial"/>
          <w:color w:val="000000" w:themeColor="text1"/>
          <w:sz w:val="24"/>
          <w:szCs w:val="24"/>
        </w:rPr>
        <w:t xml:space="preserve">if </w:t>
      </w:r>
      <w:r w:rsidR="00F7431E">
        <w:rPr>
          <w:rFonts w:ascii="Arial" w:hAnsi="Arial" w:cs="Arial"/>
          <w:color w:val="000000" w:themeColor="text1"/>
          <w:sz w:val="24"/>
          <w:szCs w:val="24"/>
        </w:rPr>
        <w:t>P1 represent</w:t>
      </w:r>
      <w:r w:rsidR="000B7613">
        <w:rPr>
          <w:rFonts w:ascii="Arial" w:hAnsi="Arial" w:cs="Arial"/>
          <w:color w:val="000000" w:themeColor="text1"/>
          <w:sz w:val="24"/>
          <w:szCs w:val="24"/>
        </w:rPr>
        <w:t>s</w:t>
      </w:r>
      <w:r w:rsidR="00F7431E">
        <w:rPr>
          <w:rFonts w:ascii="Arial" w:hAnsi="Arial" w:cs="Arial"/>
          <w:color w:val="000000" w:themeColor="text1"/>
          <w:sz w:val="24"/>
          <w:szCs w:val="24"/>
        </w:rPr>
        <w:t xml:space="preserve"> green LED </w:t>
      </w:r>
      <w:r w:rsidR="000B7613">
        <w:rPr>
          <w:rFonts w:ascii="Arial" w:hAnsi="Arial" w:cs="Arial"/>
          <w:color w:val="000000" w:themeColor="text1"/>
          <w:sz w:val="24"/>
          <w:szCs w:val="24"/>
        </w:rPr>
        <w:t xml:space="preserve">then fan </w:t>
      </w:r>
      <w:r w:rsidR="00F7431E">
        <w:rPr>
          <w:rFonts w:ascii="Arial" w:hAnsi="Arial" w:cs="Arial"/>
          <w:color w:val="000000" w:themeColor="text1"/>
          <w:sz w:val="24"/>
          <w:szCs w:val="24"/>
        </w:rPr>
        <w:t>should be 0</w:t>
      </w:r>
    </w:p>
    <w:p w14:paraId="041A52E2" w14:textId="00EA482D" w:rsidR="00231035" w:rsidRPr="00231035" w:rsidRDefault="00231035" w:rsidP="00231035">
      <w:pPr>
        <w:rPr>
          <w:rFonts w:ascii="Arial" w:hAnsi="Arial" w:cs="Arial"/>
          <w:sz w:val="24"/>
          <w:szCs w:val="24"/>
        </w:rPr>
      </w:pPr>
    </w:p>
    <w:p w14:paraId="36DF8FEF" w14:textId="39A19666" w:rsidR="00231035" w:rsidRPr="00231035" w:rsidRDefault="00231035" w:rsidP="00231035">
      <w:pPr>
        <w:rPr>
          <w:rFonts w:ascii="Arial" w:hAnsi="Arial" w:cs="Arial"/>
          <w:sz w:val="24"/>
          <w:szCs w:val="24"/>
        </w:rPr>
      </w:pPr>
    </w:p>
    <w:p w14:paraId="07138C71" w14:textId="6E18B06A" w:rsidR="00231035" w:rsidRPr="00231035" w:rsidRDefault="00231035" w:rsidP="00231035">
      <w:pPr>
        <w:rPr>
          <w:rFonts w:ascii="Arial" w:hAnsi="Arial" w:cs="Arial"/>
          <w:sz w:val="24"/>
          <w:szCs w:val="24"/>
        </w:rPr>
      </w:pPr>
      <w:r>
        <w:rPr>
          <w:rFonts w:ascii="Arial" w:hAnsi="Arial" w:cs="Arial"/>
          <w:noProof/>
          <w:color w:val="000000" w:themeColor="text1"/>
          <w:sz w:val="24"/>
          <w:szCs w:val="24"/>
        </w:rPr>
        <w:drawing>
          <wp:inline distT="0" distB="0" distL="0" distR="0" wp14:anchorId="4434CB5E" wp14:editId="386AAE8A">
            <wp:extent cx="2381250" cy="3271211"/>
            <wp:effectExtent l="0" t="0" r="0" b="5715"/>
            <wp:docPr id="5" name="Picture 5" descr="Graphical user interface,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 chat or text messag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389253" cy="3282205"/>
                    </a:xfrm>
                    <a:prstGeom prst="rect">
                      <a:avLst/>
                    </a:prstGeom>
                  </pic:spPr>
                </pic:pic>
              </a:graphicData>
            </a:graphic>
          </wp:inline>
        </w:drawing>
      </w:r>
    </w:p>
    <w:p w14:paraId="4CCB0586" w14:textId="239FC0B8" w:rsidR="00231035" w:rsidRPr="00231035" w:rsidRDefault="00231035" w:rsidP="00231035">
      <w:pPr>
        <w:rPr>
          <w:rFonts w:ascii="Arial" w:hAnsi="Arial" w:cs="Arial"/>
          <w:sz w:val="24"/>
          <w:szCs w:val="24"/>
        </w:rPr>
      </w:pPr>
    </w:p>
    <w:p w14:paraId="42B120EB" w14:textId="5D226D03" w:rsidR="00231035" w:rsidRDefault="00231035" w:rsidP="00231035">
      <w:pPr>
        <w:rPr>
          <w:rFonts w:ascii="Arial" w:hAnsi="Arial" w:cs="Arial"/>
          <w:sz w:val="24"/>
          <w:szCs w:val="24"/>
        </w:rPr>
      </w:pPr>
    </w:p>
    <w:p w14:paraId="4F73FF6B" w14:textId="65F7B487" w:rsidR="0037331B" w:rsidRPr="00F82667" w:rsidRDefault="0037331B" w:rsidP="00F82667">
      <w:pPr>
        <w:tabs>
          <w:tab w:val="center" w:pos="1905"/>
        </w:tabs>
        <w:rPr>
          <w:rFonts w:ascii="Arial" w:hAnsi="Arial" w:cs="Arial"/>
          <w:color w:val="000000" w:themeColor="text1"/>
          <w:sz w:val="24"/>
          <w:szCs w:val="24"/>
        </w:rPr>
      </w:pPr>
      <w:r>
        <w:rPr>
          <w:rFonts w:ascii="Arial Black" w:hAnsi="Arial Black" w:cs="Arial"/>
          <w:color w:val="000000" w:themeColor="text1"/>
          <w:sz w:val="28"/>
          <w:szCs w:val="28"/>
        </w:rPr>
        <w:t xml:space="preserve">Step </w:t>
      </w:r>
      <w:r w:rsidR="00C125FB">
        <w:rPr>
          <w:rFonts w:ascii="Arial Black" w:hAnsi="Arial Black" w:cs="Arial"/>
          <w:color w:val="000000" w:themeColor="text1"/>
          <w:sz w:val="28"/>
          <w:szCs w:val="28"/>
        </w:rPr>
        <w:t>2</w:t>
      </w:r>
      <w:r>
        <w:rPr>
          <w:rFonts w:ascii="Arial Black" w:hAnsi="Arial Black" w:cs="Arial"/>
          <w:color w:val="000000" w:themeColor="text1"/>
          <w:sz w:val="28"/>
          <w:szCs w:val="28"/>
        </w:rPr>
        <w:t>:</w:t>
      </w:r>
      <w:r w:rsidR="00A121A4">
        <w:rPr>
          <w:rFonts w:ascii="Arial Black" w:hAnsi="Arial Black" w:cs="Arial"/>
          <w:color w:val="000000" w:themeColor="text1"/>
          <w:sz w:val="28"/>
          <w:szCs w:val="28"/>
        </w:rPr>
        <w:t xml:space="preserve"> Selection Changes</w:t>
      </w:r>
    </w:p>
    <w:p w14:paraId="4F243E05" w14:textId="2A324F8F" w:rsidR="00A121A4" w:rsidRDefault="00E9161A" w:rsidP="0037331B">
      <w:pPr>
        <w:rPr>
          <w:rFonts w:ascii="Arial" w:hAnsi="Arial" w:cs="Arial"/>
          <w:color w:val="000000" w:themeColor="text1"/>
          <w:sz w:val="24"/>
          <w:szCs w:val="24"/>
        </w:rPr>
      </w:pPr>
      <w:r>
        <w:rPr>
          <w:rFonts w:ascii="Arial" w:hAnsi="Arial" w:cs="Arial"/>
          <w:color w:val="000000" w:themeColor="text1"/>
          <w:sz w:val="24"/>
          <w:szCs w:val="24"/>
        </w:rPr>
        <w:t>Certain changes can be made within the “on button presse</w:t>
      </w:r>
      <w:r w:rsidR="00450A47">
        <w:rPr>
          <w:rFonts w:ascii="Arial" w:hAnsi="Arial" w:cs="Arial"/>
          <w:color w:val="000000" w:themeColor="text1"/>
          <w:sz w:val="24"/>
          <w:szCs w:val="24"/>
        </w:rPr>
        <w:t xml:space="preserve">d” block by choosing between A, B, or A+B which means we can determine if we would like to change the temperature when button A is pressed on the </w:t>
      </w:r>
      <w:proofErr w:type="spellStart"/>
      <w:r w:rsidR="00450A47">
        <w:rPr>
          <w:rFonts w:ascii="Arial" w:hAnsi="Arial" w:cs="Arial"/>
          <w:color w:val="000000" w:themeColor="text1"/>
          <w:sz w:val="24"/>
          <w:szCs w:val="24"/>
        </w:rPr>
        <w:t>microbit</w:t>
      </w:r>
      <w:proofErr w:type="spellEnd"/>
      <w:r w:rsidR="00450A47">
        <w:rPr>
          <w:rFonts w:ascii="Arial" w:hAnsi="Arial" w:cs="Arial"/>
          <w:color w:val="000000" w:themeColor="text1"/>
          <w:sz w:val="24"/>
          <w:szCs w:val="24"/>
        </w:rPr>
        <w:t>, button B, or Both buttons with A+B.</w:t>
      </w:r>
      <w:r w:rsidR="00577F8B">
        <w:rPr>
          <w:rFonts w:ascii="Arial" w:hAnsi="Arial" w:cs="Arial"/>
          <w:color w:val="000000" w:themeColor="text1"/>
          <w:sz w:val="24"/>
          <w:szCs w:val="24"/>
        </w:rPr>
        <w:t xml:space="preserve"> The threshold value can also be changed by entering a number in the text box.</w:t>
      </w:r>
    </w:p>
    <w:p w14:paraId="05F392C2" w14:textId="6F1FA974" w:rsidR="000B7613" w:rsidRPr="00B4475F" w:rsidRDefault="00A121A4" w:rsidP="00E5395D">
      <w:pPr>
        <w:rPr>
          <w:rFonts w:ascii="Arial Black" w:hAnsi="Arial Black" w:cs="Arial"/>
          <w:color w:val="000000" w:themeColor="text1"/>
          <w:sz w:val="28"/>
          <w:szCs w:val="28"/>
        </w:rPr>
      </w:pPr>
      <w:r>
        <w:rPr>
          <w:rFonts w:ascii="Arial Black" w:hAnsi="Arial Black" w:cs="Arial"/>
          <w:color w:val="000000" w:themeColor="text1"/>
          <w:sz w:val="28"/>
          <w:szCs w:val="28"/>
        </w:rPr>
        <w:t xml:space="preserve">Step </w:t>
      </w:r>
      <w:r w:rsidR="00231035">
        <w:rPr>
          <w:rFonts w:ascii="Arial Black" w:hAnsi="Arial Black" w:cs="Arial"/>
          <w:color w:val="000000" w:themeColor="text1"/>
          <w:sz w:val="28"/>
          <w:szCs w:val="28"/>
        </w:rPr>
        <w:t>3</w:t>
      </w:r>
      <w:r>
        <w:rPr>
          <w:rFonts w:ascii="Arial Black" w:hAnsi="Arial Black" w:cs="Arial"/>
          <w:color w:val="000000" w:themeColor="text1"/>
          <w:sz w:val="28"/>
          <w:szCs w:val="28"/>
        </w:rPr>
        <w:t>: Test your Program using the Emulator</w:t>
      </w:r>
    </w:p>
    <w:p w14:paraId="2F5E9CE6" w14:textId="593042BD" w:rsidR="00E5395D" w:rsidRDefault="00E5395D" w:rsidP="00E5395D">
      <w:pPr>
        <w:rPr>
          <w:rFonts w:ascii="Arial Black" w:hAnsi="Arial Black" w:cs="Arial"/>
          <w:b/>
          <w:bCs/>
          <w:color w:val="000000" w:themeColor="text1"/>
          <w:sz w:val="28"/>
          <w:szCs w:val="28"/>
        </w:rPr>
      </w:pPr>
      <w:r>
        <w:rPr>
          <w:rFonts w:ascii="Arial Black" w:hAnsi="Arial Black" w:cs="Arial"/>
          <w:color w:val="000000" w:themeColor="text1"/>
          <w:sz w:val="28"/>
          <w:szCs w:val="28"/>
        </w:rPr>
        <w:t xml:space="preserve">Step </w:t>
      </w:r>
      <w:r w:rsidR="00231035">
        <w:rPr>
          <w:rFonts w:ascii="Arial Black" w:hAnsi="Arial Black" w:cs="Arial"/>
          <w:color w:val="000000" w:themeColor="text1"/>
          <w:sz w:val="28"/>
          <w:szCs w:val="28"/>
        </w:rPr>
        <w:t>4</w:t>
      </w:r>
      <w:r>
        <w:rPr>
          <w:rFonts w:ascii="Arial Black" w:hAnsi="Arial Black" w:cs="Arial"/>
          <w:color w:val="000000" w:themeColor="text1"/>
          <w:sz w:val="28"/>
          <w:szCs w:val="28"/>
        </w:rPr>
        <w:t>: Download the Program</w:t>
      </w:r>
    </w:p>
    <w:p w14:paraId="59E81607" w14:textId="4F234D6F" w:rsidR="00E5395D" w:rsidRDefault="00E5395D" w:rsidP="00E5395D">
      <w:pPr>
        <w:rPr>
          <w:rFonts w:ascii="Arial Black" w:hAnsi="Arial Black" w:cs="Arial"/>
          <w:color w:val="000000" w:themeColor="text1"/>
          <w:sz w:val="28"/>
          <w:szCs w:val="28"/>
        </w:rPr>
      </w:pPr>
      <w:r>
        <w:rPr>
          <w:rFonts w:ascii="Arial Black" w:hAnsi="Arial Black" w:cs="Arial"/>
          <w:color w:val="000000" w:themeColor="text1"/>
          <w:sz w:val="28"/>
          <w:szCs w:val="28"/>
        </w:rPr>
        <w:t xml:space="preserve">Step </w:t>
      </w:r>
      <w:r w:rsidR="00231035">
        <w:rPr>
          <w:rFonts w:ascii="Arial Black" w:hAnsi="Arial Black" w:cs="Arial"/>
          <w:color w:val="000000" w:themeColor="text1"/>
          <w:sz w:val="28"/>
          <w:szCs w:val="28"/>
        </w:rPr>
        <w:t>5</w:t>
      </w:r>
      <w:r>
        <w:rPr>
          <w:rFonts w:ascii="Arial Black" w:hAnsi="Arial Black" w:cs="Arial"/>
          <w:color w:val="000000" w:themeColor="text1"/>
          <w:sz w:val="28"/>
          <w:szCs w:val="28"/>
        </w:rPr>
        <w:t>: Connect to</w:t>
      </w:r>
      <w:r w:rsidR="002B0987">
        <w:rPr>
          <w:rFonts w:ascii="Arial Black" w:hAnsi="Arial Black" w:cs="Arial"/>
          <w:color w:val="000000" w:themeColor="text1"/>
          <w:sz w:val="28"/>
          <w:szCs w:val="28"/>
        </w:rPr>
        <w:t xml:space="preserve"> your</w:t>
      </w:r>
      <w:r>
        <w:rPr>
          <w:rFonts w:ascii="Arial Black" w:hAnsi="Arial Black" w:cs="Arial"/>
          <w:color w:val="000000" w:themeColor="text1"/>
          <w:sz w:val="28"/>
          <w:szCs w:val="28"/>
        </w:rPr>
        <w:t xml:space="preserve"> </w:t>
      </w:r>
      <w:proofErr w:type="spellStart"/>
      <w:proofErr w:type="gramStart"/>
      <w:r w:rsidR="002B0987">
        <w:rPr>
          <w:rFonts w:ascii="Arial Black" w:hAnsi="Arial Black" w:cs="Arial"/>
          <w:color w:val="000000" w:themeColor="text1"/>
          <w:sz w:val="28"/>
          <w:szCs w:val="28"/>
        </w:rPr>
        <w:t>micro:bit</w:t>
      </w:r>
      <w:proofErr w:type="spellEnd"/>
      <w:proofErr w:type="gramEnd"/>
    </w:p>
    <w:p w14:paraId="76D9551E" w14:textId="3C795209" w:rsidR="001A17BA" w:rsidRPr="00130179" w:rsidRDefault="002B0987" w:rsidP="00130179">
      <w:pPr>
        <w:tabs>
          <w:tab w:val="left" w:pos="960"/>
        </w:tabs>
        <w:rPr>
          <w:rFonts w:ascii="Arial Black" w:hAnsi="Arial Black" w:cs="Arial"/>
          <w:color w:val="000000" w:themeColor="text1"/>
          <w:sz w:val="28"/>
          <w:szCs w:val="28"/>
        </w:rPr>
      </w:pPr>
      <w:r>
        <w:rPr>
          <w:rFonts w:ascii="Arial Black" w:hAnsi="Arial Black" w:cs="Arial"/>
          <w:color w:val="000000" w:themeColor="text1"/>
          <w:sz w:val="28"/>
          <w:szCs w:val="28"/>
        </w:rPr>
        <w:t xml:space="preserve">Step </w:t>
      </w:r>
      <w:r w:rsidR="00EE0E65">
        <w:rPr>
          <w:rFonts w:ascii="Arial Black" w:hAnsi="Arial Black" w:cs="Arial"/>
          <w:color w:val="000000" w:themeColor="text1"/>
          <w:sz w:val="28"/>
          <w:szCs w:val="28"/>
        </w:rPr>
        <w:t>6</w:t>
      </w:r>
      <w:r>
        <w:rPr>
          <w:rFonts w:ascii="Arial Black" w:hAnsi="Arial Black" w:cs="Arial"/>
          <w:color w:val="000000" w:themeColor="text1"/>
          <w:sz w:val="28"/>
          <w:szCs w:val="28"/>
        </w:rPr>
        <w:t xml:space="preserve">: Running the Program on the </w:t>
      </w:r>
      <w:proofErr w:type="spellStart"/>
      <w:r>
        <w:rPr>
          <w:rFonts w:ascii="Arial Black" w:hAnsi="Arial Black" w:cs="Arial"/>
          <w:color w:val="000000" w:themeColor="text1"/>
          <w:sz w:val="28"/>
          <w:szCs w:val="28"/>
        </w:rPr>
        <w:t>micro:bit</w:t>
      </w:r>
      <w:proofErr w:type="spellEnd"/>
    </w:p>
    <w:p w14:paraId="194A7D2E" w14:textId="61BE0A10" w:rsidR="001A17BA" w:rsidRDefault="001A17BA" w:rsidP="001A17BA">
      <w:pPr>
        <w:jc w:val="center"/>
        <w:rPr>
          <w:rFonts w:ascii="Gill Sans Nova Cond XBd" w:hAnsi="Gill Sans Nova Cond XBd" w:cs="Arial"/>
          <w:sz w:val="90"/>
          <w:szCs w:val="90"/>
        </w:rPr>
      </w:pPr>
      <w:r>
        <w:rPr>
          <w:rFonts w:ascii="Gill Sans Nova Cond XBd" w:hAnsi="Gill Sans Nova Cond XBd" w:cs="Arial"/>
          <w:sz w:val="90"/>
          <w:szCs w:val="90"/>
        </w:rPr>
        <w:t>Congratulations</w:t>
      </w:r>
      <w:r w:rsidRPr="005F64DB">
        <w:rPr>
          <w:rFonts w:ascii="Gill Sans Nova Cond XBd" w:hAnsi="Gill Sans Nova Cond XBd" w:cs="Arial"/>
          <w:sz w:val="90"/>
          <w:szCs w:val="90"/>
        </w:rPr>
        <w:t>!</w:t>
      </w:r>
    </w:p>
    <w:p w14:paraId="39542FA3" w14:textId="66D390AD" w:rsidR="001A17BA" w:rsidRPr="00DF04C3" w:rsidRDefault="001A17BA" w:rsidP="00DF04C3">
      <w:pPr>
        <w:jc w:val="center"/>
        <w:rPr>
          <w:rFonts w:ascii="Gill Sans Nova Cond XBd" w:hAnsi="Gill Sans Nova Cond XBd" w:cs="Arial"/>
          <w:sz w:val="28"/>
          <w:szCs w:val="28"/>
        </w:rPr>
      </w:pPr>
      <w:r>
        <w:rPr>
          <w:rFonts w:ascii="Gill Sans Nova Cond XBd" w:hAnsi="Gill Sans Nova Cond XBd" w:cs="Arial"/>
          <w:sz w:val="28"/>
          <w:szCs w:val="28"/>
        </w:rPr>
        <w:t xml:space="preserve">You have created your </w:t>
      </w:r>
      <w:r w:rsidR="000B7613">
        <w:rPr>
          <w:rFonts w:ascii="Gill Sans Nova Cond XBd" w:hAnsi="Gill Sans Nova Cond XBd" w:cs="Arial"/>
          <w:sz w:val="28"/>
          <w:szCs w:val="28"/>
        </w:rPr>
        <w:t>Fan Controller</w:t>
      </w:r>
      <w:r>
        <w:rPr>
          <w:rFonts w:ascii="Gill Sans Nova Cond XBd" w:hAnsi="Gill Sans Nova Cond XBd" w:cs="Arial"/>
          <w:sz w:val="28"/>
          <w:szCs w:val="28"/>
        </w:rPr>
        <w:t xml:space="preserve"> program!!</w:t>
      </w:r>
    </w:p>
    <w:p w14:paraId="780A10FB" w14:textId="27CED558" w:rsidR="001A17BA" w:rsidRDefault="007F0549" w:rsidP="007F0549">
      <w:pPr>
        <w:tabs>
          <w:tab w:val="left" w:pos="3950"/>
        </w:tabs>
        <w:jc w:val="center"/>
        <w:rPr>
          <w:noProof/>
        </w:rPr>
      </w:pPr>
      <w:r>
        <w:rPr>
          <w:noProof/>
        </w:rPr>
        <w:t xml:space="preserve">        </w:t>
      </w:r>
    </w:p>
    <w:p w14:paraId="00928C9E" w14:textId="0F82427A" w:rsidR="00DF04C3" w:rsidRDefault="007F0549" w:rsidP="00F82667">
      <w:pPr>
        <w:tabs>
          <w:tab w:val="left" w:pos="3950"/>
        </w:tabs>
        <w:jc w:val="center"/>
        <w:rPr>
          <w:noProof/>
        </w:rPr>
      </w:pPr>
      <w:r>
        <w:rPr>
          <w:noProof/>
        </w:rPr>
        <w:drawing>
          <wp:inline distT="0" distB="0" distL="0" distR="0" wp14:anchorId="09CF305E" wp14:editId="57EB6986">
            <wp:extent cx="1238250" cy="10140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61246" cy="1032917"/>
                    </a:xfrm>
                    <a:prstGeom prst="rect">
                      <a:avLst/>
                    </a:prstGeom>
                  </pic:spPr>
                </pic:pic>
              </a:graphicData>
            </a:graphic>
          </wp:inline>
        </w:drawing>
      </w:r>
      <w:r>
        <w:rPr>
          <w:noProof/>
        </w:rPr>
        <w:t xml:space="preserve">  </w:t>
      </w:r>
      <w:r>
        <w:rPr>
          <w:noProof/>
        </w:rPr>
        <w:drawing>
          <wp:inline distT="0" distB="0" distL="0" distR="0" wp14:anchorId="2A898789" wp14:editId="7D8F642D">
            <wp:extent cx="1242001" cy="101579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97482" cy="1061172"/>
                    </a:xfrm>
                    <a:prstGeom prst="rect">
                      <a:avLst/>
                    </a:prstGeom>
                  </pic:spPr>
                </pic:pic>
              </a:graphicData>
            </a:graphic>
          </wp:inline>
        </w:drawing>
      </w:r>
      <w:r>
        <w:rPr>
          <w:noProof/>
        </w:rPr>
        <w:t xml:space="preserve">  </w:t>
      </w:r>
      <w:r>
        <w:rPr>
          <w:noProof/>
        </w:rPr>
        <w:drawing>
          <wp:inline distT="0" distB="0" distL="0" distR="0" wp14:anchorId="5A00B01C" wp14:editId="406DFDBF">
            <wp:extent cx="1234961" cy="100965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68315" cy="1036919"/>
                    </a:xfrm>
                    <a:prstGeom prst="rect">
                      <a:avLst/>
                    </a:prstGeom>
                  </pic:spPr>
                </pic:pic>
              </a:graphicData>
            </a:graphic>
          </wp:inline>
        </w:drawing>
      </w:r>
    </w:p>
    <w:p w14:paraId="5D6AF370" w14:textId="77777777" w:rsidR="00DF04C3" w:rsidRDefault="00DF04C3" w:rsidP="00DF04C3">
      <w:pPr>
        <w:rPr>
          <w:noProof/>
        </w:rPr>
      </w:pPr>
    </w:p>
    <w:p w14:paraId="37F67061" w14:textId="6D27D445" w:rsidR="00E36732" w:rsidRPr="00577F8B" w:rsidRDefault="00DF04C3" w:rsidP="00577F8B">
      <w:pPr>
        <w:jc w:val="center"/>
        <w:rPr>
          <w:rFonts w:ascii="Arial" w:hAnsi="Arial" w:cs="Arial"/>
          <w:sz w:val="20"/>
          <w:szCs w:val="20"/>
        </w:rPr>
      </w:pPr>
      <w:r>
        <w:rPr>
          <w:rFonts w:ascii="Arial" w:hAnsi="Arial" w:cs="Arial"/>
          <w:sz w:val="20"/>
          <w:szCs w:val="20"/>
        </w:rPr>
        <w:t>References</w:t>
      </w:r>
    </w:p>
    <w:p w14:paraId="29A4FE40" w14:textId="08D6EAB2" w:rsidR="00DF04C3" w:rsidRPr="00DF04C3" w:rsidRDefault="00DF04C3" w:rsidP="00DF04C3">
      <w:pPr>
        <w:jc w:val="center"/>
        <w:rPr>
          <w:rFonts w:ascii="Arial" w:hAnsi="Arial" w:cs="Arial"/>
          <w:sz w:val="20"/>
          <w:szCs w:val="20"/>
        </w:rPr>
      </w:pPr>
      <w:r>
        <w:rPr>
          <w:rFonts w:ascii="Arial" w:hAnsi="Arial" w:cs="Arial"/>
          <w:sz w:val="20"/>
          <w:szCs w:val="20"/>
        </w:rPr>
        <w:t xml:space="preserve">Flowchart tool:  </w:t>
      </w:r>
      <w:hyperlink r:id="rId14" w:history="1">
        <w:r w:rsidRPr="0030629B">
          <w:rPr>
            <w:rStyle w:val="Hyperlink"/>
            <w:rFonts w:ascii="Arial" w:hAnsi="Arial" w:cs="Arial"/>
            <w:sz w:val="20"/>
            <w:szCs w:val="20"/>
          </w:rPr>
          <w:t>https://www.draw.io/</w:t>
        </w:r>
      </w:hyperlink>
    </w:p>
    <w:sectPr w:rsidR="00DF04C3" w:rsidRPr="00DF04C3" w:rsidSect="001175A3">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918B7" w14:textId="77777777" w:rsidR="000F40CE" w:rsidRDefault="000F40CE" w:rsidP="00F6650B">
      <w:pPr>
        <w:spacing w:line="240" w:lineRule="auto"/>
      </w:pPr>
      <w:r>
        <w:separator/>
      </w:r>
    </w:p>
  </w:endnote>
  <w:endnote w:type="continuationSeparator" w:id="0">
    <w:p w14:paraId="397CBA8D" w14:textId="77777777" w:rsidR="000F40CE" w:rsidRDefault="000F40CE" w:rsidP="00F66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ova">
    <w:altName w:val="Arial Nova"/>
    <w:charset w:val="00"/>
    <w:family w:val="swiss"/>
    <w:pitch w:val="variable"/>
    <w:sig w:usb0="0000028F" w:usb1="00000002" w:usb2="00000000" w:usb3="00000000" w:csb0="0000019F" w:csb1="00000000"/>
  </w:font>
  <w:font w:name="Gill Sans Nova Cond XBd">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133879"/>
      <w:docPartObj>
        <w:docPartGallery w:val="Page Numbers (Bottom of Page)"/>
        <w:docPartUnique/>
      </w:docPartObj>
    </w:sdtPr>
    <w:sdtEndPr/>
    <w:sdtContent>
      <w:p w14:paraId="29DA3557" w14:textId="66655B2A" w:rsidR="00AB746F" w:rsidRDefault="00AB746F">
        <w:pPr>
          <w:pStyle w:val="Footer"/>
        </w:pPr>
        <w:r>
          <w:rPr>
            <w:noProof/>
          </w:rPr>
          <mc:AlternateContent>
            <mc:Choice Requires="wps">
              <w:drawing>
                <wp:anchor distT="0" distB="0" distL="114300" distR="114300" simplePos="0" relativeHeight="251660288" behindDoc="0" locked="0" layoutInCell="1" allowOverlap="1" wp14:anchorId="7D4F9E7B" wp14:editId="5384D897">
                  <wp:simplePos x="0" y="0"/>
                  <wp:positionH relativeFrom="margin">
                    <wp:align>center</wp:align>
                  </wp:positionH>
                  <wp:positionV relativeFrom="bottomMargin">
                    <wp:align>center</wp:align>
                  </wp:positionV>
                  <wp:extent cx="551815" cy="238760"/>
                  <wp:effectExtent l="19050" t="19050" r="19685" b="18415"/>
                  <wp:wrapNone/>
                  <wp:docPr id="7" name="Double Bracke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D4F9E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7"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27FC752" wp14:editId="46F7C3A3">
                  <wp:simplePos x="0" y="0"/>
                  <wp:positionH relativeFrom="margin">
                    <wp:align>center</wp:align>
                  </wp:positionH>
                  <wp:positionV relativeFrom="bottomMargin">
                    <wp:align>center</wp:align>
                  </wp:positionV>
                  <wp:extent cx="5518150" cy="0"/>
                  <wp:effectExtent l="9525" t="9525" r="6350" b="952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EC7E7AC" id="_x0000_t32" coordsize="21600,21600" o:spt="32" o:oned="t" path="m,l21600,21600e" filled="f">
                  <v:path arrowok="t" fillok="f" o:connecttype="none"/>
                  <o:lock v:ext="edit" shapetype="t"/>
                </v:shapetype>
                <v:shape id="Straight Arrow Connector 6"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D5FD6" w14:textId="77777777" w:rsidR="000F40CE" w:rsidRDefault="000F40CE" w:rsidP="00F6650B">
      <w:pPr>
        <w:spacing w:line="240" w:lineRule="auto"/>
      </w:pPr>
      <w:r>
        <w:separator/>
      </w:r>
    </w:p>
  </w:footnote>
  <w:footnote w:type="continuationSeparator" w:id="0">
    <w:p w14:paraId="551BBF9B" w14:textId="77777777" w:rsidR="000F40CE" w:rsidRDefault="000F40CE" w:rsidP="00F665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E46DC"/>
    <w:multiLevelType w:val="hybridMultilevel"/>
    <w:tmpl w:val="65422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1A31F9"/>
    <w:multiLevelType w:val="hybridMultilevel"/>
    <w:tmpl w:val="7A848920"/>
    <w:lvl w:ilvl="0" w:tplc="E91EEC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1316727">
    <w:abstractNumId w:val="0"/>
  </w:num>
  <w:num w:numId="2" w16cid:durableId="289212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A3"/>
    <w:rsid w:val="00024B26"/>
    <w:rsid w:val="000414A4"/>
    <w:rsid w:val="00053692"/>
    <w:rsid w:val="0007529B"/>
    <w:rsid w:val="000765F5"/>
    <w:rsid w:val="000B7613"/>
    <w:rsid w:val="000D5C1F"/>
    <w:rsid w:val="000F40CE"/>
    <w:rsid w:val="001175A3"/>
    <w:rsid w:val="00130179"/>
    <w:rsid w:val="001375E6"/>
    <w:rsid w:val="00152764"/>
    <w:rsid w:val="00154C18"/>
    <w:rsid w:val="001655D6"/>
    <w:rsid w:val="00171413"/>
    <w:rsid w:val="00176D83"/>
    <w:rsid w:val="00182A2A"/>
    <w:rsid w:val="001A17BA"/>
    <w:rsid w:val="001A4BEF"/>
    <w:rsid w:val="001B01C5"/>
    <w:rsid w:val="001C05E6"/>
    <w:rsid w:val="00207CF2"/>
    <w:rsid w:val="00216BEF"/>
    <w:rsid w:val="00231035"/>
    <w:rsid w:val="00232057"/>
    <w:rsid w:val="002362F2"/>
    <w:rsid w:val="002726B1"/>
    <w:rsid w:val="00276C8E"/>
    <w:rsid w:val="002B0987"/>
    <w:rsid w:val="002C2390"/>
    <w:rsid w:val="002D28DF"/>
    <w:rsid w:val="002D2B4C"/>
    <w:rsid w:val="002D3FB7"/>
    <w:rsid w:val="002F0A72"/>
    <w:rsid w:val="002F68EB"/>
    <w:rsid w:val="00317E25"/>
    <w:rsid w:val="00323E33"/>
    <w:rsid w:val="00345477"/>
    <w:rsid w:val="003543D1"/>
    <w:rsid w:val="003600E7"/>
    <w:rsid w:val="00363AEA"/>
    <w:rsid w:val="0037331B"/>
    <w:rsid w:val="003755BB"/>
    <w:rsid w:val="003A600C"/>
    <w:rsid w:val="00407CA6"/>
    <w:rsid w:val="004154EF"/>
    <w:rsid w:val="00450A47"/>
    <w:rsid w:val="0047087C"/>
    <w:rsid w:val="0048456B"/>
    <w:rsid w:val="0048615C"/>
    <w:rsid w:val="00486397"/>
    <w:rsid w:val="004C0E92"/>
    <w:rsid w:val="00500D15"/>
    <w:rsid w:val="00516BB4"/>
    <w:rsid w:val="005317A2"/>
    <w:rsid w:val="00543026"/>
    <w:rsid w:val="00543B2E"/>
    <w:rsid w:val="00546723"/>
    <w:rsid w:val="00577F8B"/>
    <w:rsid w:val="005F2464"/>
    <w:rsid w:val="005F64DB"/>
    <w:rsid w:val="00614D20"/>
    <w:rsid w:val="00623EFD"/>
    <w:rsid w:val="006255B5"/>
    <w:rsid w:val="006408D7"/>
    <w:rsid w:val="00667A2A"/>
    <w:rsid w:val="00674B09"/>
    <w:rsid w:val="006F5686"/>
    <w:rsid w:val="00700AF7"/>
    <w:rsid w:val="00755AB5"/>
    <w:rsid w:val="007637FF"/>
    <w:rsid w:val="007F0549"/>
    <w:rsid w:val="00871B67"/>
    <w:rsid w:val="008872E7"/>
    <w:rsid w:val="0089743C"/>
    <w:rsid w:val="008B548A"/>
    <w:rsid w:val="008D224E"/>
    <w:rsid w:val="008E4FE0"/>
    <w:rsid w:val="008F5DFF"/>
    <w:rsid w:val="00904CF4"/>
    <w:rsid w:val="00913221"/>
    <w:rsid w:val="009314F5"/>
    <w:rsid w:val="00955B10"/>
    <w:rsid w:val="0096364D"/>
    <w:rsid w:val="009777FF"/>
    <w:rsid w:val="00984988"/>
    <w:rsid w:val="009A2C96"/>
    <w:rsid w:val="009A32AB"/>
    <w:rsid w:val="009E14E2"/>
    <w:rsid w:val="009F30AE"/>
    <w:rsid w:val="009F38F8"/>
    <w:rsid w:val="00A121A4"/>
    <w:rsid w:val="00AB372B"/>
    <w:rsid w:val="00AB746F"/>
    <w:rsid w:val="00AD305E"/>
    <w:rsid w:val="00AE67F2"/>
    <w:rsid w:val="00AF45B0"/>
    <w:rsid w:val="00B06374"/>
    <w:rsid w:val="00B42491"/>
    <w:rsid w:val="00B4475F"/>
    <w:rsid w:val="00B5041E"/>
    <w:rsid w:val="00B60C80"/>
    <w:rsid w:val="00B62D1F"/>
    <w:rsid w:val="00BA31E1"/>
    <w:rsid w:val="00BA6726"/>
    <w:rsid w:val="00BA7DE6"/>
    <w:rsid w:val="00BE178B"/>
    <w:rsid w:val="00C125FB"/>
    <w:rsid w:val="00C52CD3"/>
    <w:rsid w:val="00C755E6"/>
    <w:rsid w:val="00CA56C1"/>
    <w:rsid w:val="00CD0402"/>
    <w:rsid w:val="00D179AB"/>
    <w:rsid w:val="00D24C52"/>
    <w:rsid w:val="00D55C08"/>
    <w:rsid w:val="00D76872"/>
    <w:rsid w:val="00D81BB9"/>
    <w:rsid w:val="00DA3C9F"/>
    <w:rsid w:val="00DF04C3"/>
    <w:rsid w:val="00E317AB"/>
    <w:rsid w:val="00E3437E"/>
    <w:rsid w:val="00E36732"/>
    <w:rsid w:val="00E5395D"/>
    <w:rsid w:val="00E6210D"/>
    <w:rsid w:val="00E9161A"/>
    <w:rsid w:val="00EA48A4"/>
    <w:rsid w:val="00ED4835"/>
    <w:rsid w:val="00EE0E65"/>
    <w:rsid w:val="00F42D8F"/>
    <w:rsid w:val="00F6650B"/>
    <w:rsid w:val="00F7431E"/>
    <w:rsid w:val="00F82667"/>
    <w:rsid w:val="00F84094"/>
    <w:rsid w:val="00FA355B"/>
    <w:rsid w:val="00FA6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7CB5"/>
  <w15:chartTrackingRefBased/>
  <w15:docId w15:val="{4FDC0DA7-A3D7-40F2-AF89-07C89C55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50B"/>
    <w:pPr>
      <w:tabs>
        <w:tab w:val="center" w:pos="4680"/>
        <w:tab w:val="right" w:pos="9360"/>
      </w:tabs>
      <w:spacing w:line="240" w:lineRule="auto"/>
    </w:pPr>
  </w:style>
  <w:style w:type="character" w:customStyle="1" w:styleId="HeaderChar">
    <w:name w:val="Header Char"/>
    <w:basedOn w:val="DefaultParagraphFont"/>
    <w:link w:val="Header"/>
    <w:uiPriority w:val="99"/>
    <w:rsid w:val="00F6650B"/>
  </w:style>
  <w:style w:type="paragraph" w:styleId="Footer">
    <w:name w:val="footer"/>
    <w:basedOn w:val="Normal"/>
    <w:link w:val="FooterChar"/>
    <w:uiPriority w:val="99"/>
    <w:unhideWhenUsed/>
    <w:rsid w:val="00F6650B"/>
    <w:pPr>
      <w:tabs>
        <w:tab w:val="center" w:pos="4680"/>
        <w:tab w:val="right" w:pos="9360"/>
      </w:tabs>
      <w:spacing w:line="240" w:lineRule="auto"/>
    </w:pPr>
  </w:style>
  <w:style w:type="character" w:customStyle="1" w:styleId="FooterChar">
    <w:name w:val="Footer Char"/>
    <w:basedOn w:val="DefaultParagraphFont"/>
    <w:link w:val="Footer"/>
    <w:uiPriority w:val="99"/>
    <w:rsid w:val="00F6650B"/>
  </w:style>
  <w:style w:type="character" w:styleId="Hyperlink">
    <w:name w:val="Hyperlink"/>
    <w:basedOn w:val="DefaultParagraphFont"/>
    <w:uiPriority w:val="99"/>
    <w:unhideWhenUsed/>
    <w:rsid w:val="00DF04C3"/>
    <w:rPr>
      <w:color w:val="0563C1" w:themeColor="hyperlink"/>
      <w:u w:val="single"/>
    </w:rPr>
  </w:style>
  <w:style w:type="character" w:styleId="UnresolvedMention">
    <w:name w:val="Unresolved Mention"/>
    <w:basedOn w:val="DefaultParagraphFont"/>
    <w:uiPriority w:val="99"/>
    <w:semiHidden/>
    <w:unhideWhenUsed/>
    <w:rsid w:val="00DF04C3"/>
    <w:rPr>
      <w:color w:val="605E5C"/>
      <w:shd w:val="clear" w:color="auto" w:fill="E1DFDD"/>
    </w:rPr>
  </w:style>
  <w:style w:type="paragraph" w:styleId="ListParagraph">
    <w:name w:val="List Paragraph"/>
    <w:basedOn w:val="Normal"/>
    <w:uiPriority w:val="34"/>
    <w:qFormat/>
    <w:rsid w:val="000414A4"/>
    <w:pPr>
      <w:spacing w:line="276" w:lineRule="auto"/>
      <w:ind w:left="720"/>
      <w:contextualSpacing/>
    </w:pPr>
    <w:rPr>
      <w:rFonts w:ascii="Arial" w:eastAsia="Arial" w:hAnsi="Arial" w:cs="Arial"/>
      <w:lang w:val="en"/>
    </w:rPr>
  </w:style>
  <w:style w:type="character" w:styleId="FollowedHyperlink">
    <w:name w:val="FollowedHyperlink"/>
    <w:basedOn w:val="DefaultParagraphFont"/>
    <w:uiPriority w:val="99"/>
    <w:semiHidden/>
    <w:unhideWhenUsed/>
    <w:rsid w:val="00B62D1F"/>
    <w:rPr>
      <w:color w:val="954F72" w:themeColor="followedHyperlink"/>
      <w:u w:val="single"/>
    </w:rPr>
  </w:style>
  <w:style w:type="paragraph" w:styleId="Subtitle">
    <w:name w:val="Subtitle"/>
    <w:basedOn w:val="Normal"/>
    <w:next w:val="Normal"/>
    <w:link w:val="SubtitleChar"/>
    <w:uiPriority w:val="11"/>
    <w:qFormat/>
    <w:rsid w:val="0048615C"/>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8615C"/>
    <w:rPr>
      <w:rFonts w:eastAsiaTheme="minorEastAsia"/>
      <w:color w:val="5A5A5A" w:themeColor="text1" w:themeTint="A5"/>
      <w:spacing w:val="15"/>
    </w:rPr>
  </w:style>
  <w:style w:type="table" w:styleId="GridTable4-Accent4">
    <w:name w:val="Grid Table 4 Accent 4"/>
    <w:basedOn w:val="TableNormal"/>
    <w:uiPriority w:val="49"/>
    <w:rsid w:val="0048615C"/>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88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tmp"/><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draw.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5863</TotalTime>
  <Pages>5</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Schwarz, Whittney LaTonia</dc:creator>
  <cp:keywords/>
  <dc:description/>
  <cp:lastModifiedBy>Jamar, Kayla Nicole</cp:lastModifiedBy>
  <cp:revision>21</cp:revision>
  <cp:lastPrinted>2020-03-16T20:46:00Z</cp:lastPrinted>
  <dcterms:created xsi:type="dcterms:W3CDTF">2020-02-08T00:51:00Z</dcterms:created>
  <dcterms:modified xsi:type="dcterms:W3CDTF">2022-06-26T22:17:00Z</dcterms:modified>
</cp:coreProperties>
</file>